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2D" w:rsidRDefault="0031422D" w:rsidP="0031422D">
      <w:pPr>
        <w:pStyle w:val="a3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выданного ордера на проведение земляных работ,  строительно-монтажные работы по прокладке уличных сетей газопроводов выполняют подрядные организации. Полное восстановление нарушенного благоустройства улиц до первоначального состояния – обязанность подрядной организации, осуществляющей работы на конкретном участке.  </w:t>
      </w:r>
    </w:p>
    <w:p w:rsidR="0031422D" w:rsidRPr="00862D05" w:rsidRDefault="0031422D" w:rsidP="0031422D">
      <w:pPr>
        <w:pStyle w:val="a3"/>
        <w:ind w:left="0" w:firstLine="851"/>
        <w:jc w:val="both"/>
      </w:pPr>
      <w:r>
        <w:rPr>
          <w:sz w:val="28"/>
          <w:szCs w:val="28"/>
        </w:rPr>
        <w:t xml:space="preserve">Специалистами Муниципального учреждения «Управление жилищно-коммунального и дорожного хозяйства администрации города Горно-Алтайска» ведется мониторинг состояния покрытия проезжих частей и прилагающих территорий в местах прокладки </w:t>
      </w:r>
      <w:proofErr w:type="gramStart"/>
      <w:r>
        <w:rPr>
          <w:sz w:val="28"/>
          <w:szCs w:val="28"/>
        </w:rPr>
        <w:t>газопроводов</w:t>
      </w:r>
      <w:proofErr w:type="gramEnd"/>
      <w:r>
        <w:rPr>
          <w:sz w:val="28"/>
          <w:szCs w:val="28"/>
        </w:rPr>
        <w:t xml:space="preserve"> и выдаются предписания подрядным организациям, выполняющим земляные работы и представителю заказчика филиал ООО «Газпром газораспределение Томск» по Республике Алтай о необходимости обеспечения безопасности дорожного движения и создания безопасных условий для транспортных средств и пешеходов. </w:t>
      </w:r>
    </w:p>
    <w:p w:rsidR="0031422D" w:rsidRPr="0031422D" w:rsidRDefault="0031422D" w:rsidP="003142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422D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газификации частных домовладений можно обратиться по адресу: </w:t>
      </w:r>
      <w:proofErr w:type="gramStart"/>
      <w:r w:rsidRPr="003142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422D">
        <w:rPr>
          <w:rFonts w:ascii="Times New Roman" w:hAnsi="Times New Roman" w:cs="Times New Roman"/>
          <w:sz w:val="28"/>
          <w:szCs w:val="28"/>
        </w:rPr>
        <w:t xml:space="preserve">. Горно-Алтайск, пр. </w:t>
      </w:r>
      <w:proofErr w:type="gramStart"/>
      <w:r w:rsidRPr="0031422D">
        <w:rPr>
          <w:rFonts w:ascii="Times New Roman" w:hAnsi="Times New Roman" w:cs="Times New Roman"/>
          <w:sz w:val="28"/>
          <w:szCs w:val="28"/>
        </w:rPr>
        <w:t>Коммунистический</w:t>
      </w:r>
      <w:proofErr w:type="gramEnd"/>
      <w:r w:rsidRPr="0031422D">
        <w:rPr>
          <w:rFonts w:ascii="Times New Roman" w:hAnsi="Times New Roman" w:cs="Times New Roman"/>
          <w:sz w:val="28"/>
          <w:szCs w:val="28"/>
        </w:rPr>
        <w:t xml:space="preserve">, 18 «Единое окно» с 14:00-16:00 ежедневно, либо по телефону 6-11-58. </w:t>
      </w:r>
    </w:p>
    <w:p w:rsidR="00BE3F9B" w:rsidRPr="0031422D" w:rsidRDefault="00BE3F9B">
      <w:pPr>
        <w:rPr>
          <w:rFonts w:ascii="Times New Roman" w:hAnsi="Times New Roman" w:cs="Times New Roman"/>
        </w:rPr>
      </w:pPr>
    </w:p>
    <w:sectPr w:rsidR="00BE3F9B" w:rsidRPr="0031422D" w:rsidSect="00FB3947">
      <w:pgSz w:w="11907" w:h="16840" w:code="9"/>
      <w:pgMar w:top="851" w:right="851" w:bottom="426" w:left="1134" w:header="340" w:footer="3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22D"/>
    <w:rsid w:val="001D3CA9"/>
    <w:rsid w:val="0031422D"/>
    <w:rsid w:val="0032051E"/>
    <w:rsid w:val="00802075"/>
    <w:rsid w:val="00B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2019-05-12T07:23:00Z</dcterms:created>
  <dcterms:modified xsi:type="dcterms:W3CDTF">2019-05-12T07:25:00Z</dcterms:modified>
</cp:coreProperties>
</file>