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94" w:rsidRPr="008F5DC9" w:rsidRDefault="00AA6194" w:rsidP="00AA6194">
      <w:pPr>
        <w:pStyle w:val="af"/>
        <w:jc w:val="center"/>
        <w:rPr>
          <w:b/>
          <w:sz w:val="28"/>
          <w:szCs w:val="28"/>
        </w:rPr>
      </w:pPr>
      <w:proofErr w:type="gramStart"/>
      <w:r w:rsidRPr="008F5DC9">
        <w:rPr>
          <w:b/>
          <w:sz w:val="28"/>
          <w:szCs w:val="28"/>
        </w:rPr>
        <w:t>П</w:t>
      </w:r>
      <w:proofErr w:type="gramEnd"/>
      <w:r w:rsidRPr="008F5DC9">
        <w:rPr>
          <w:b/>
          <w:sz w:val="28"/>
          <w:szCs w:val="28"/>
        </w:rPr>
        <w:t xml:space="preserve"> Р И К А З</w:t>
      </w:r>
    </w:p>
    <w:p w:rsidR="00AA6194" w:rsidRPr="00DD494D" w:rsidRDefault="00AA6194" w:rsidP="00AA6194">
      <w:pPr>
        <w:pStyle w:val="af"/>
        <w:rPr>
          <w:sz w:val="48"/>
          <w:szCs w:val="48"/>
        </w:rPr>
      </w:pPr>
    </w:p>
    <w:p w:rsidR="00AA6194" w:rsidRPr="008F5DC9" w:rsidRDefault="00AA6194" w:rsidP="00AA6194">
      <w:pPr>
        <w:pStyle w:val="af"/>
        <w:jc w:val="center"/>
        <w:rPr>
          <w:sz w:val="28"/>
          <w:szCs w:val="28"/>
        </w:rPr>
      </w:pPr>
      <w:r w:rsidRPr="008F5D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="00DD494D">
        <w:rPr>
          <w:sz w:val="28"/>
          <w:szCs w:val="28"/>
        </w:rPr>
        <w:t>_________</w:t>
      </w:r>
      <w:r w:rsidRPr="008F5DC9">
        <w:rPr>
          <w:sz w:val="28"/>
          <w:szCs w:val="28"/>
        </w:rPr>
        <w:t xml:space="preserve"> 20</w:t>
      </w:r>
      <w:r w:rsidR="00DD494D">
        <w:rPr>
          <w:sz w:val="28"/>
          <w:szCs w:val="28"/>
        </w:rPr>
        <w:t>___</w:t>
      </w:r>
      <w:r w:rsidRPr="008F5DC9">
        <w:rPr>
          <w:sz w:val="28"/>
          <w:szCs w:val="28"/>
        </w:rPr>
        <w:t xml:space="preserve"> г</w:t>
      </w:r>
      <w:r>
        <w:rPr>
          <w:sz w:val="28"/>
          <w:szCs w:val="28"/>
        </w:rPr>
        <w:t>ода  № ___</w:t>
      </w:r>
    </w:p>
    <w:p w:rsidR="00AA6194" w:rsidRPr="00DD494D" w:rsidRDefault="00AA6194" w:rsidP="00AA6194">
      <w:pPr>
        <w:pStyle w:val="af"/>
        <w:jc w:val="center"/>
        <w:rPr>
          <w:sz w:val="48"/>
          <w:szCs w:val="48"/>
        </w:rPr>
      </w:pPr>
    </w:p>
    <w:p w:rsidR="00AA6194" w:rsidRPr="008F5DC9" w:rsidRDefault="00AA6194" w:rsidP="00AA6194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AA6194" w:rsidRPr="00DD494D" w:rsidRDefault="00AA6194" w:rsidP="00AA6194">
      <w:pPr>
        <w:rPr>
          <w:sz w:val="48"/>
          <w:szCs w:val="48"/>
        </w:rPr>
      </w:pPr>
    </w:p>
    <w:p w:rsidR="00AA6194" w:rsidRPr="00887BA9" w:rsidRDefault="00AA6194" w:rsidP="00AA619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F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887BA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887B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AA6194" w:rsidRPr="00A20ED0" w:rsidRDefault="00AA6194" w:rsidP="00AA619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4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даче письменных разъяснений налогоплательщикам и налоговым агентам по вопросам применения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нормативных правовых актов муниципального образования «Город Горно-Алтайск»</w:t>
      </w:r>
      <w:r w:rsidRPr="00DD4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местных </w:t>
      </w:r>
      <w:r w:rsidRPr="00DD432D">
        <w:rPr>
          <w:rFonts w:ascii="Times New Roman" w:hAnsi="Times New Roman" w:cs="Times New Roman"/>
          <w:b/>
          <w:color w:val="000000"/>
          <w:sz w:val="28"/>
          <w:szCs w:val="28"/>
        </w:rPr>
        <w:t>налогах и сборах</w:t>
      </w:r>
    </w:p>
    <w:p w:rsidR="00AA6194" w:rsidRPr="00DD494D" w:rsidRDefault="00AA6194" w:rsidP="00AA6194">
      <w:pPr>
        <w:autoSpaceDE w:val="0"/>
        <w:autoSpaceDN w:val="0"/>
        <w:adjustRightInd w:val="0"/>
        <w:rPr>
          <w:b/>
          <w:sz w:val="48"/>
          <w:szCs w:val="48"/>
        </w:rPr>
      </w:pPr>
      <w:r w:rsidRPr="00DD494D">
        <w:rPr>
          <w:b/>
          <w:sz w:val="48"/>
          <w:szCs w:val="48"/>
        </w:rPr>
        <w:t xml:space="preserve"> </w:t>
      </w:r>
    </w:p>
    <w:p w:rsidR="00AA6194" w:rsidRPr="00C429B3" w:rsidRDefault="00AA6194" w:rsidP="00AA6194">
      <w:pPr>
        <w:pStyle w:val="ConsPlusNormal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C429B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</w:t>
      </w:r>
      <w:r w:rsidRPr="00C429B3">
        <w:rPr>
          <w:rFonts w:ascii="Times New Roman" w:hAnsi="Times New Roman" w:cs="Times New Roman"/>
          <w:bCs/>
          <w:spacing w:val="2"/>
          <w:sz w:val="28"/>
          <w:szCs w:val="28"/>
        </w:rPr>
        <w:t>№ 210-ФЗ «Об организации предоставления государственных и муниципальных услуг», постановлени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я</w:t>
      </w:r>
      <w:r w:rsidRPr="00C429B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</w:t>
      </w:r>
    </w:p>
    <w:p w:rsidR="00AA6194" w:rsidRDefault="00AA6194" w:rsidP="00DD494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05E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5ED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B05EDC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AA6194" w:rsidRDefault="00AA6194" w:rsidP="00AA6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194" w:rsidRPr="00AA6194" w:rsidRDefault="00AA6194" w:rsidP="00DD494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A6194">
        <w:rPr>
          <w:rFonts w:ascii="Times New Roman" w:hAnsi="Times New Roman" w:cs="Times New Roman"/>
          <w:sz w:val="28"/>
          <w:szCs w:val="28"/>
        </w:rPr>
        <w:t>Утвердить прилагаемый Административн</w:t>
      </w:r>
      <w:r w:rsidR="009945EC">
        <w:rPr>
          <w:rFonts w:ascii="Times New Roman" w:hAnsi="Times New Roman" w:cs="Times New Roman"/>
          <w:sz w:val="28"/>
          <w:szCs w:val="28"/>
        </w:rPr>
        <w:t>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94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«Город Горно-Алтайск» о местных налогах и сборах</w:t>
      </w:r>
      <w:r>
        <w:rPr>
          <w:rFonts w:ascii="Times New Roman" w:hAnsi="Times New Roman"/>
          <w:sz w:val="28"/>
          <w:szCs w:val="28"/>
        </w:rPr>
        <w:t>.</w:t>
      </w:r>
      <w:r w:rsidRPr="00141042">
        <w:rPr>
          <w:rFonts w:ascii="Times New Roman" w:hAnsi="Times New Roman"/>
          <w:sz w:val="28"/>
          <w:szCs w:val="28"/>
        </w:rPr>
        <w:t xml:space="preserve"> </w:t>
      </w:r>
    </w:p>
    <w:p w:rsidR="00AA6194" w:rsidRPr="00DD494D" w:rsidRDefault="00AA6194" w:rsidP="00AA619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DD494D">
        <w:rPr>
          <w:rFonts w:eastAsia="Times New Roman"/>
          <w:sz w:val="28"/>
          <w:szCs w:val="28"/>
        </w:rPr>
        <w:t xml:space="preserve">  2. </w:t>
      </w:r>
      <w:proofErr w:type="gramStart"/>
      <w:r w:rsidRPr="00DD494D">
        <w:rPr>
          <w:rFonts w:eastAsia="Times New Roman"/>
          <w:sz w:val="28"/>
          <w:szCs w:val="28"/>
        </w:rPr>
        <w:t>Контроль за</w:t>
      </w:r>
      <w:proofErr w:type="gramEnd"/>
      <w:r w:rsidRPr="00DD494D">
        <w:rPr>
          <w:rFonts w:eastAsia="Times New Roman"/>
          <w:sz w:val="28"/>
          <w:szCs w:val="28"/>
        </w:rPr>
        <w:t xml:space="preserve"> исполнением настоящего Приказа возложить на заместителя начальника Муниципального Учреждения «Финансовое Управление администрации муниципального образования города Горно-Алтайска» Маркину С.Ю.</w:t>
      </w:r>
    </w:p>
    <w:p w:rsidR="00AA6194" w:rsidRDefault="00AA6194" w:rsidP="00AA6194">
      <w:pPr>
        <w:widowControl w:val="0"/>
        <w:autoSpaceDE w:val="0"/>
        <w:autoSpaceDN w:val="0"/>
        <w:adjustRightInd w:val="0"/>
        <w:ind w:right="5577"/>
        <w:jc w:val="both"/>
        <w:rPr>
          <w:rFonts w:eastAsia="Times New Roman"/>
          <w:sz w:val="28"/>
          <w:szCs w:val="28"/>
        </w:rPr>
      </w:pPr>
    </w:p>
    <w:p w:rsidR="00AA6194" w:rsidRDefault="00AA6194" w:rsidP="00AA6194">
      <w:pPr>
        <w:widowControl w:val="0"/>
        <w:autoSpaceDE w:val="0"/>
        <w:autoSpaceDN w:val="0"/>
        <w:adjustRightInd w:val="0"/>
        <w:ind w:right="5577"/>
        <w:jc w:val="both"/>
        <w:rPr>
          <w:rFonts w:eastAsia="Times New Roman"/>
          <w:sz w:val="28"/>
          <w:szCs w:val="28"/>
        </w:rPr>
      </w:pPr>
    </w:p>
    <w:p w:rsidR="00AA6194" w:rsidRDefault="00AA6194" w:rsidP="00AA619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316506">
        <w:rPr>
          <w:rFonts w:eastAsia="Times New Roman"/>
          <w:sz w:val="28"/>
          <w:szCs w:val="28"/>
        </w:rPr>
        <w:t xml:space="preserve">Начальник </w:t>
      </w:r>
      <w:proofErr w:type="gramStart"/>
      <w:r w:rsidRPr="00316506">
        <w:rPr>
          <w:rFonts w:eastAsia="Times New Roman"/>
          <w:sz w:val="28"/>
          <w:szCs w:val="28"/>
        </w:rPr>
        <w:t>Муниципального</w:t>
      </w:r>
      <w:proofErr w:type="gramEnd"/>
    </w:p>
    <w:p w:rsidR="00AA6194" w:rsidRDefault="00AA6194" w:rsidP="00AA619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316506">
        <w:rPr>
          <w:rFonts w:eastAsia="Times New Roman"/>
          <w:sz w:val="28"/>
          <w:szCs w:val="28"/>
        </w:rPr>
        <w:t>Учреждения</w:t>
      </w:r>
      <w:r>
        <w:rPr>
          <w:rFonts w:eastAsia="Times New Roman"/>
          <w:sz w:val="28"/>
          <w:szCs w:val="28"/>
        </w:rPr>
        <w:t xml:space="preserve"> </w:t>
      </w:r>
      <w:r w:rsidRPr="00316506">
        <w:rPr>
          <w:rFonts w:eastAsia="Times New Roman"/>
          <w:sz w:val="28"/>
          <w:szCs w:val="28"/>
        </w:rPr>
        <w:t>«Финансовое Управление</w:t>
      </w:r>
    </w:p>
    <w:p w:rsidR="00AA6194" w:rsidRDefault="00AA6194" w:rsidP="00AA619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AA6194" w:rsidRPr="00316506" w:rsidRDefault="00AA6194" w:rsidP="00AA6194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8"/>
          <w:szCs w:val="28"/>
        </w:rPr>
      </w:pPr>
      <w:r w:rsidRPr="00316506">
        <w:rPr>
          <w:rFonts w:eastAsia="Times New Roman"/>
          <w:sz w:val="28"/>
          <w:szCs w:val="28"/>
        </w:rPr>
        <w:t xml:space="preserve">образования </w:t>
      </w:r>
      <w:r>
        <w:rPr>
          <w:rFonts w:eastAsia="Times New Roman"/>
          <w:sz w:val="28"/>
          <w:szCs w:val="28"/>
        </w:rPr>
        <w:t xml:space="preserve">города Горно-Алтайска»                                          </w:t>
      </w:r>
      <w:r w:rsidRPr="00316506">
        <w:rPr>
          <w:rFonts w:eastAsia="Times New Roman"/>
          <w:sz w:val="28"/>
          <w:szCs w:val="28"/>
        </w:rPr>
        <w:t>И.В. Зимина</w:t>
      </w:r>
    </w:p>
    <w:p w:rsidR="00AA6194" w:rsidRPr="00316506" w:rsidRDefault="00AA6194" w:rsidP="00AA619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6194" w:rsidRDefault="00AA6194" w:rsidP="00AA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4" w:rsidRDefault="00AA6194" w:rsidP="00AA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4" w:rsidRDefault="00AA6194" w:rsidP="00AA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4" w:rsidRDefault="00AA6194" w:rsidP="00AA6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194" w:rsidRDefault="00AA6194" w:rsidP="00AA6194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A6194" w:rsidRDefault="00AA6194" w:rsidP="00AA6194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AA6194" w:rsidRDefault="00AA6194" w:rsidP="00453C28">
      <w:pPr>
        <w:autoSpaceDE w:val="0"/>
        <w:autoSpaceDN w:val="0"/>
        <w:adjustRightInd w:val="0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AA6194" w:rsidRPr="009515B5" w:rsidRDefault="00AA6194" w:rsidP="00453C28">
      <w:pPr>
        <w:autoSpaceDE w:val="0"/>
        <w:autoSpaceDN w:val="0"/>
        <w:adjustRightInd w:val="0"/>
        <w:ind w:left="4536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515B5">
        <w:rPr>
          <w:sz w:val="28"/>
          <w:szCs w:val="28"/>
        </w:rPr>
        <w:t>риказом Муниципального учреждения «Финансовое Управление</w:t>
      </w:r>
      <w:r>
        <w:rPr>
          <w:sz w:val="28"/>
          <w:szCs w:val="28"/>
        </w:rPr>
        <w:t xml:space="preserve"> </w:t>
      </w:r>
      <w:r w:rsidRPr="009515B5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9515B5">
        <w:rPr>
          <w:sz w:val="28"/>
          <w:szCs w:val="28"/>
        </w:rPr>
        <w:t>образования города Горно-Алтайска»</w:t>
      </w:r>
    </w:p>
    <w:p w:rsidR="00AA6194" w:rsidRPr="00EA15F6" w:rsidRDefault="00AA6194" w:rsidP="00453C28">
      <w:pPr>
        <w:autoSpaceDE w:val="0"/>
        <w:autoSpaceDN w:val="0"/>
        <w:adjustRightInd w:val="0"/>
        <w:ind w:left="4536" w:firstLine="0"/>
        <w:rPr>
          <w:sz w:val="28"/>
          <w:szCs w:val="28"/>
        </w:rPr>
      </w:pPr>
      <w:r w:rsidRPr="009515B5">
        <w:rPr>
          <w:sz w:val="28"/>
          <w:szCs w:val="28"/>
        </w:rPr>
        <w:t>от «</w:t>
      </w:r>
      <w:r w:rsidRPr="00AA6194">
        <w:rPr>
          <w:sz w:val="28"/>
          <w:szCs w:val="28"/>
        </w:rPr>
        <w:t>___</w:t>
      </w:r>
      <w:r w:rsidRPr="009515B5">
        <w:rPr>
          <w:sz w:val="28"/>
          <w:szCs w:val="28"/>
        </w:rPr>
        <w:t>»</w:t>
      </w:r>
      <w:r w:rsidR="00453C28">
        <w:rPr>
          <w:sz w:val="28"/>
          <w:szCs w:val="28"/>
        </w:rPr>
        <w:t>___________</w:t>
      </w:r>
      <w:r w:rsidRPr="009515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53C28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90675" w:rsidRDefault="00D90675" w:rsidP="00AA6194">
      <w:pPr>
        <w:tabs>
          <w:tab w:val="left" w:pos="1134"/>
          <w:tab w:val="left" w:pos="7797"/>
          <w:tab w:val="left" w:pos="9497"/>
        </w:tabs>
        <w:ind w:left="5103" w:right="-1" w:firstLine="0"/>
        <w:jc w:val="both"/>
        <w:rPr>
          <w:sz w:val="28"/>
          <w:szCs w:val="28"/>
        </w:rPr>
      </w:pPr>
    </w:p>
    <w:p w:rsidR="002E5674" w:rsidRDefault="002E5674" w:rsidP="002E5674">
      <w:pPr>
        <w:ind w:firstLine="0"/>
        <w:jc w:val="both"/>
        <w:rPr>
          <w:sz w:val="28"/>
        </w:rPr>
      </w:pPr>
    </w:p>
    <w:p w:rsidR="002E5674" w:rsidRPr="00887BA9" w:rsidRDefault="002E5674" w:rsidP="002E567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2E5674" w:rsidRPr="00A20ED0" w:rsidRDefault="002E5674" w:rsidP="00A20ED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BA9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D432D" w:rsidRPr="00DD4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даче письменных разъяснений налогоплательщикам и налоговым агентам по вопросам применения </w:t>
      </w:r>
      <w:r w:rsidR="00681A1D">
        <w:rPr>
          <w:rFonts w:ascii="Times New Roman" w:hAnsi="Times New Roman" w:cs="Times New Roman"/>
          <w:b/>
          <w:color w:val="000000"/>
          <w:sz w:val="28"/>
          <w:szCs w:val="28"/>
        </w:rPr>
        <w:t>нормативных правовых актов муниципального образования «Город Горно-Алтайск»</w:t>
      </w:r>
      <w:r w:rsidR="00DD432D" w:rsidRPr="00DD43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</w:t>
      </w:r>
      <w:r w:rsidR="00681A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местных </w:t>
      </w:r>
      <w:r w:rsidR="00DD432D" w:rsidRPr="00DD432D">
        <w:rPr>
          <w:rFonts w:ascii="Times New Roman" w:hAnsi="Times New Roman" w:cs="Times New Roman"/>
          <w:b/>
          <w:color w:val="000000"/>
          <w:sz w:val="28"/>
          <w:szCs w:val="28"/>
        </w:rPr>
        <w:t>налогах и сборах</w:t>
      </w:r>
    </w:p>
    <w:p w:rsidR="002E5674" w:rsidRPr="000516C5" w:rsidRDefault="002E5674" w:rsidP="002E5674">
      <w:pPr>
        <w:ind w:firstLine="567"/>
        <w:rPr>
          <w:color w:val="000000"/>
          <w:sz w:val="28"/>
          <w:szCs w:val="28"/>
        </w:rPr>
      </w:pPr>
    </w:p>
    <w:p w:rsidR="002E5674" w:rsidRPr="002B660A" w:rsidRDefault="002E5674" w:rsidP="002E5674">
      <w:pPr>
        <w:ind w:firstLine="567"/>
        <w:outlineLvl w:val="1"/>
        <w:rPr>
          <w:b/>
          <w:color w:val="000000"/>
          <w:sz w:val="28"/>
          <w:szCs w:val="28"/>
        </w:rPr>
      </w:pPr>
      <w:r w:rsidRPr="002B660A">
        <w:rPr>
          <w:b/>
          <w:color w:val="000000"/>
          <w:sz w:val="28"/>
          <w:szCs w:val="28"/>
        </w:rPr>
        <w:t>I. Общие положения</w:t>
      </w:r>
    </w:p>
    <w:p w:rsidR="002E5674" w:rsidRPr="002B660A" w:rsidRDefault="002E5674" w:rsidP="002E5674">
      <w:pPr>
        <w:outlineLvl w:val="1"/>
        <w:rPr>
          <w:b/>
          <w:color w:val="000000"/>
          <w:sz w:val="28"/>
          <w:szCs w:val="28"/>
        </w:rPr>
      </w:pPr>
    </w:p>
    <w:p w:rsidR="002E5674" w:rsidRDefault="002E5674" w:rsidP="002E5674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outlineLvl w:val="1"/>
        <w:rPr>
          <w:color w:val="000000"/>
          <w:sz w:val="28"/>
          <w:szCs w:val="28"/>
        </w:rPr>
      </w:pPr>
      <w:r w:rsidRPr="002B660A">
        <w:rPr>
          <w:b/>
          <w:color w:val="000000"/>
          <w:sz w:val="28"/>
          <w:szCs w:val="28"/>
        </w:rPr>
        <w:t>Предмет регулирования</w:t>
      </w:r>
      <w:r w:rsidR="00A20ED0">
        <w:rPr>
          <w:b/>
          <w:color w:val="000000"/>
          <w:sz w:val="28"/>
          <w:szCs w:val="28"/>
        </w:rPr>
        <w:t xml:space="preserve"> регламента</w:t>
      </w:r>
    </w:p>
    <w:p w:rsidR="002E5674" w:rsidRPr="000516C5" w:rsidRDefault="002E5674" w:rsidP="002E5674">
      <w:pPr>
        <w:outlineLvl w:val="1"/>
        <w:rPr>
          <w:color w:val="000000"/>
          <w:sz w:val="28"/>
          <w:szCs w:val="28"/>
        </w:rPr>
      </w:pPr>
    </w:p>
    <w:p w:rsidR="00DD432D" w:rsidRDefault="002E5674" w:rsidP="00DD432D">
      <w:pPr>
        <w:pStyle w:val="a"/>
        <w:numPr>
          <w:ilvl w:val="0"/>
          <w:numId w:val="15"/>
        </w:numPr>
        <w:tabs>
          <w:tab w:val="left" w:pos="993"/>
        </w:tabs>
        <w:ind w:left="0" w:firstLine="709"/>
      </w:pPr>
      <w:proofErr w:type="gramStart"/>
      <w:r w:rsidRPr="00887BA9">
        <w:t xml:space="preserve">Административный регламент </w:t>
      </w:r>
      <w:r w:rsidR="00822CDB">
        <w:t xml:space="preserve">предоставления муниципальной услуги </w:t>
      </w:r>
      <w:r w:rsidR="00681A1D" w:rsidRPr="00681A1D">
        <w:t>по даче письменных разъяснений налогоплательщикам и налоговым агентам по вопросам применения нормативных правовых актов муниципального образования «Город Горно-Алтайск» о местных налогах и сборах</w:t>
      </w:r>
      <w:r w:rsidR="00681A1D" w:rsidRPr="00887BA9">
        <w:t xml:space="preserve"> </w:t>
      </w:r>
      <w:r w:rsidRPr="00887BA9">
        <w:t xml:space="preserve">(далее – </w:t>
      </w:r>
      <w:r>
        <w:t>Р</w:t>
      </w:r>
      <w:r w:rsidRPr="00887BA9">
        <w:t xml:space="preserve">егламент) </w:t>
      </w:r>
      <w:r w:rsidRPr="00294CC2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="00273F95" w:rsidRPr="00294CC2">
        <w:rPr>
          <w:rFonts w:eastAsia="Calibri"/>
          <w:bCs/>
          <w:lang w:eastAsia="en-US"/>
        </w:rPr>
        <w:t xml:space="preserve"> </w:t>
      </w:r>
      <w:r w:rsidR="00691F19" w:rsidRPr="009515B5">
        <w:t>Муниципального учреждения «Финансовое Управление</w:t>
      </w:r>
      <w:r w:rsidR="00691F19">
        <w:t xml:space="preserve"> </w:t>
      </w:r>
      <w:r w:rsidR="00691F19" w:rsidRPr="009515B5">
        <w:t>администрации муниципального</w:t>
      </w:r>
      <w:r w:rsidR="00691F19">
        <w:t xml:space="preserve"> </w:t>
      </w:r>
      <w:r w:rsidR="00691F19" w:rsidRPr="009515B5">
        <w:t>образования города Горно-Алтайска»</w:t>
      </w:r>
      <w:r w:rsidR="00691F19">
        <w:t xml:space="preserve"> (далее – Финансовое Управление) </w:t>
      </w:r>
      <w:r w:rsidRPr="00F815CF">
        <w:t>по</w:t>
      </w:r>
      <w:r>
        <w:t xml:space="preserve"> </w:t>
      </w:r>
      <w:r w:rsidR="00294CC2">
        <w:t xml:space="preserve">предоставлению </w:t>
      </w:r>
      <w:r w:rsidR="00ED070E">
        <w:t>муниципальной</w:t>
      </w:r>
      <w:r w:rsidR="00DD432D" w:rsidRPr="00DD432D">
        <w:t xml:space="preserve"> услуги </w:t>
      </w:r>
      <w:r w:rsidR="00ED070E" w:rsidRPr="00ED070E">
        <w:t>по даче письменных разъяснений налогоплательщикам</w:t>
      </w:r>
      <w:proofErr w:type="gramEnd"/>
      <w:r w:rsidR="00ED070E" w:rsidRPr="00ED070E">
        <w:t xml:space="preserve"> и налоговым агентам по вопросам применения нормативных правовых актов муниципального образования «Город Горно-Алтайск» о местных налогах и сборах</w:t>
      </w:r>
      <w:r w:rsidR="00294CC2">
        <w:t>.</w:t>
      </w:r>
    </w:p>
    <w:p w:rsidR="00DD432D" w:rsidRPr="00DD432D" w:rsidRDefault="00DD432D" w:rsidP="00DD432D">
      <w:pPr>
        <w:pStyle w:val="a"/>
        <w:numPr>
          <w:ilvl w:val="0"/>
          <w:numId w:val="15"/>
        </w:numPr>
        <w:tabs>
          <w:tab w:val="left" w:pos="993"/>
        </w:tabs>
        <w:ind w:left="0" w:firstLine="709"/>
      </w:pPr>
      <w:r w:rsidRPr="00DD432D">
        <w:t xml:space="preserve">Положения </w:t>
      </w:r>
      <w:r w:rsidR="00A20ED0" w:rsidRPr="00DD432D">
        <w:t>Регламент</w:t>
      </w:r>
      <w:r w:rsidRPr="00DD432D">
        <w:t>а</w:t>
      </w:r>
      <w:r w:rsidR="00A20ED0" w:rsidRPr="00DD432D">
        <w:t xml:space="preserve"> </w:t>
      </w:r>
      <w:r w:rsidRPr="00DD432D">
        <w:t>распространяются на индивидуальные и коллективные запросы налогоплательщиков и налоговых агентов (далее - запрос), поступившие в письменной форме или в форме электронного документа,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2E5674" w:rsidRPr="00887BA9" w:rsidRDefault="002E5674" w:rsidP="00DD4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674" w:rsidRPr="005115D0" w:rsidRDefault="002E5674" w:rsidP="002E5674">
      <w:pPr>
        <w:pStyle w:val="2"/>
        <w:numPr>
          <w:ilvl w:val="0"/>
          <w:numId w:val="3"/>
        </w:numPr>
        <w:jc w:val="center"/>
        <w:rPr>
          <w:b/>
        </w:rPr>
      </w:pPr>
      <w:r w:rsidRPr="005115D0">
        <w:rPr>
          <w:b/>
        </w:rPr>
        <w:t xml:space="preserve">Требования к порядку информирования </w:t>
      </w:r>
      <w:r w:rsidR="00326C93">
        <w:rPr>
          <w:b/>
        </w:rPr>
        <w:t>заявителей о порядке</w:t>
      </w:r>
      <w:r w:rsidRPr="005115D0">
        <w:rPr>
          <w:b/>
        </w:rPr>
        <w:t xml:space="preserve"> предоставлени</w:t>
      </w:r>
      <w:r w:rsidR="00326C93">
        <w:rPr>
          <w:b/>
        </w:rPr>
        <w:t>я</w:t>
      </w:r>
      <w:r w:rsidRPr="005115D0">
        <w:rPr>
          <w:b/>
        </w:rPr>
        <w:t xml:space="preserve"> муниципальной услуги</w:t>
      </w:r>
    </w:p>
    <w:p w:rsidR="002E5674" w:rsidRPr="00887BA9" w:rsidRDefault="002E5674" w:rsidP="002E5674">
      <w:pPr>
        <w:pStyle w:val="2"/>
        <w:ind w:left="0" w:firstLine="567"/>
        <w:jc w:val="center"/>
      </w:pPr>
    </w:p>
    <w:p w:rsidR="009818EC" w:rsidRPr="00453C28" w:rsidRDefault="009818EC" w:rsidP="009818E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3C28">
        <w:rPr>
          <w:sz w:val="28"/>
          <w:szCs w:val="28"/>
        </w:rPr>
        <w:t>Муниципальная услуга пр</w:t>
      </w:r>
      <w:r w:rsidR="00A425FA" w:rsidRPr="00453C28">
        <w:rPr>
          <w:sz w:val="28"/>
          <w:szCs w:val="28"/>
        </w:rPr>
        <w:t xml:space="preserve">едоставляется </w:t>
      </w:r>
      <w:r w:rsidR="00691F19" w:rsidRPr="00453C28">
        <w:rPr>
          <w:sz w:val="28"/>
          <w:szCs w:val="28"/>
        </w:rPr>
        <w:t>Финансовым Управлением</w:t>
      </w:r>
      <w:r w:rsidRPr="00453C28">
        <w:rPr>
          <w:sz w:val="28"/>
          <w:szCs w:val="28"/>
        </w:rPr>
        <w:t>.</w:t>
      </w:r>
      <w:r w:rsidR="000632CC" w:rsidRPr="00453C28">
        <w:rPr>
          <w:sz w:val="28"/>
          <w:szCs w:val="28"/>
        </w:rPr>
        <w:t xml:space="preserve"> Непосредственное предоставление осуществляется </w:t>
      </w:r>
      <w:r w:rsidR="00691F19" w:rsidRPr="00453C28">
        <w:rPr>
          <w:sz w:val="28"/>
          <w:szCs w:val="28"/>
        </w:rPr>
        <w:t>Бюджетным о</w:t>
      </w:r>
      <w:r w:rsidR="000632CC" w:rsidRPr="00453C28">
        <w:rPr>
          <w:sz w:val="28"/>
          <w:szCs w:val="28"/>
        </w:rPr>
        <w:t xml:space="preserve">тделом </w:t>
      </w:r>
      <w:r w:rsidR="00691F19" w:rsidRPr="009515B5">
        <w:rPr>
          <w:sz w:val="28"/>
          <w:szCs w:val="28"/>
        </w:rPr>
        <w:t xml:space="preserve">Муниципального учреждения «Финансовое </w:t>
      </w:r>
      <w:r w:rsidR="00691F19" w:rsidRPr="009515B5">
        <w:rPr>
          <w:sz w:val="28"/>
          <w:szCs w:val="28"/>
        </w:rPr>
        <w:lastRenderedPageBreak/>
        <w:t>Управление</w:t>
      </w:r>
      <w:r w:rsidR="00691F19">
        <w:rPr>
          <w:sz w:val="28"/>
          <w:szCs w:val="28"/>
        </w:rPr>
        <w:t xml:space="preserve"> </w:t>
      </w:r>
      <w:r w:rsidR="00691F19" w:rsidRPr="009515B5">
        <w:rPr>
          <w:sz w:val="28"/>
          <w:szCs w:val="28"/>
        </w:rPr>
        <w:t>администрации муниципального</w:t>
      </w:r>
      <w:r w:rsidR="00691F19">
        <w:rPr>
          <w:sz w:val="28"/>
          <w:szCs w:val="28"/>
        </w:rPr>
        <w:t xml:space="preserve"> </w:t>
      </w:r>
      <w:r w:rsidR="00691F19" w:rsidRPr="009515B5">
        <w:rPr>
          <w:sz w:val="28"/>
          <w:szCs w:val="28"/>
        </w:rPr>
        <w:t>образования города Горно-</w:t>
      </w:r>
      <w:r w:rsidR="00691F19" w:rsidRPr="00453C28">
        <w:rPr>
          <w:sz w:val="28"/>
          <w:szCs w:val="28"/>
        </w:rPr>
        <w:t xml:space="preserve">Алтайска» </w:t>
      </w:r>
      <w:r w:rsidR="005266BA" w:rsidRPr="00453C28">
        <w:rPr>
          <w:sz w:val="28"/>
          <w:szCs w:val="28"/>
        </w:rPr>
        <w:t xml:space="preserve">(далее – </w:t>
      </w:r>
      <w:r w:rsidR="00691F19" w:rsidRPr="00453C28">
        <w:rPr>
          <w:sz w:val="28"/>
          <w:szCs w:val="28"/>
        </w:rPr>
        <w:t>Бюджетный о</w:t>
      </w:r>
      <w:r w:rsidR="005266BA" w:rsidRPr="00453C28">
        <w:rPr>
          <w:sz w:val="28"/>
          <w:szCs w:val="28"/>
        </w:rPr>
        <w:t>тдел)</w:t>
      </w:r>
      <w:r w:rsidR="000632CC" w:rsidRPr="00453C28">
        <w:rPr>
          <w:sz w:val="28"/>
          <w:szCs w:val="28"/>
        </w:rPr>
        <w:t>.</w:t>
      </w:r>
    </w:p>
    <w:p w:rsidR="009818EC" w:rsidRDefault="002E5674" w:rsidP="002E5674">
      <w:pPr>
        <w:jc w:val="both"/>
        <w:rPr>
          <w:sz w:val="28"/>
          <w:szCs w:val="28"/>
        </w:rPr>
      </w:pPr>
      <w:r w:rsidRPr="000516C5">
        <w:rPr>
          <w:sz w:val="28"/>
          <w:szCs w:val="28"/>
        </w:rPr>
        <w:t>Местонахождение</w:t>
      </w:r>
      <w:r>
        <w:rPr>
          <w:sz w:val="28"/>
          <w:szCs w:val="28"/>
        </w:rPr>
        <w:t>:</w:t>
      </w:r>
      <w:r w:rsidRPr="000516C5">
        <w:rPr>
          <w:sz w:val="28"/>
          <w:szCs w:val="28"/>
        </w:rPr>
        <w:t xml:space="preserve"> </w:t>
      </w:r>
    </w:p>
    <w:p w:rsidR="00827D95" w:rsidRDefault="009818EC" w:rsidP="002E5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649000, </w:t>
      </w:r>
      <w:r w:rsidR="002E5674">
        <w:rPr>
          <w:sz w:val="28"/>
          <w:szCs w:val="28"/>
        </w:rPr>
        <w:t xml:space="preserve">Республика Алтай, </w:t>
      </w:r>
      <w:proofErr w:type="gramStart"/>
      <w:r w:rsidR="002E5674">
        <w:rPr>
          <w:sz w:val="28"/>
          <w:szCs w:val="28"/>
        </w:rPr>
        <w:t>г</w:t>
      </w:r>
      <w:proofErr w:type="gramEnd"/>
      <w:r w:rsidR="002E5674">
        <w:rPr>
          <w:sz w:val="28"/>
          <w:szCs w:val="28"/>
        </w:rPr>
        <w:t>. Горно-Ал</w:t>
      </w:r>
      <w:r>
        <w:rPr>
          <w:sz w:val="28"/>
          <w:szCs w:val="28"/>
        </w:rPr>
        <w:t>тайск, пр. Коммунистический, 18.</w:t>
      </w:r>
    </w:p>
    <w:p w:rsidR="009818EC" w:rsidRDefault="009818EC" w:rsidP="009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649000, Республика Алтай,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Горно-Алтайск, пр. Коммунистический, 18.</w:t>
      </w:r>
    </w:p>
    <w:p w:rsidR="009818EC" w:rsidRPr="00FA7312" w:rsidRDefault="009818EC" w:rsidP="009818EC">
      <w:pPr>
        <w:jc w:val="both"/>
        <w:rPr>
          <w:sz w:val="28"/>
          <w:szCs w:val="28"/>
        </w:rPr>
      </w:pPr>
      <w:proofErr w:type="gramStart"/>
      <w:r w:rsidRPr="00FA7312">
        <w:rPr>
          <w:color w:val="000000"/>
          <w:sz w:val="28"/>
          <w:szCs w:val="28"/>
        </w:rPr>
        <w:t>График работы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ежедневно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8 ч. </w:t>
      </w:r>
      <w:r w:rsidRPr="00FA7312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17 ч. </w:t>
      </w:r>
      <w:r w:rsidRPr="00FA7312">
        <w:rPr>
          <w:sz w:val="28"/>
          <w:szCs w:val="28"/>
        </w:rPr>
        <w:t>00</w:t>
      </w:r>
      <w:r>
        <w:rPr>
          <w:sz w:val="28"/>
          <w:szCs w:val="28"/>
        </w:rPr>
        <w:t xml:space="preserve"> мин. (время местное)</w:t>
      </w:r>
      <w:r w:rsidRPr="00FA7312">
        <w:rPr>
          <w:sz w:val="28"/>
          <w:szCs w:val="28"/>
        </w:rPr>
        <w:t>,</w:t>
      </w:r>
      <w:r>
        <w:rPr>
          <w:sz w:val="28"/>
          <w:szCs w:val="28"/>
        </w:rPr>
        <w:t xml:space="preserve"> перерыв с 13 ч. 00 мин. до 14 ч. 00 мин.,</w:t>
      </w:r>
      <w:r w:rsidRPr="00FA7312">
        <w:rPr>
          <w:sz w:val="28"/>
          <w:szCs w:val="28"/>
        </w:rPr>
        <w:t xml:space="preserve"> выходные: суббота, воскресенье.</w:t>
      </w:r>
      <w:proofErr w:type="gramEnd"/>
    </w:p>
    <w:p w:rsidR="00DD432D" w:rsidRPr="002F10E6" w:rsidRDefault="009818EC" w:rsidP="00DD432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0E6">
        <w:rPr>
          <w:color w:val="000000"/>
          <w:sz w:val="28"/>
          <w:szCs w:val="28"/>
        </w:rPr>
        <w:t xml:space="preserve">Контактные телефоны: </w:t>
      </w:r>
      <w:r>
        <w:rPr>
          <w:color w:val="000000"/>
          <w:sz w:val="28"/>
          <w:szCs w:val="28"/>
        </w:rPr>
        <w:t>8 (38822) 4-</w:t>
      </w:r>
      <w:r w:rsidR="00ED070E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-</w:t>
      </w:r>
      <w:r w:rsidR="00ED070E">
        <w:rPr>
          <w:color w:val="000000"/>
          <w:sz w:val="28"/>
          <w:szCs w:val="28"/>
        </w:rPr>
        <w:t>53</w:t>
      </w:r>
      <w:r w:rsidRPr="002F10E6">
        <w:rPr>
          <w:color w:val="000000"/>
          <w:sz w:val="28"/>
          <w:szCs w:val="28"/>
        </w:rPr>
        <w:t xml:space="preserve">. </w:t>
      </w:r>
    </w:p>
    <w:p w:rsidR="009818EC" w:rsidRPr="005D6259" w:rsidRDefault="009818EC" w:rsidP="009818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F10E6">
        <w:rPr>
          <w:rFonts w:cs="Cambria"/>
          <w:sz w:val="28"/>
        </w:rPr>
        <w:t>Адрес официального сайта: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A93FF4">
          <w:rPr>
            <w:rStyle w:val="aa"/>
            <w:sz w:val="28"/>
            <w:szCs w:val="28"/>
            <w:lang w:val="en-US"/>
          </w:rPr>
          <w:t>www</w:t>
        </w:r>
        <w:r w:rsidRPr="00A93FF4">
          <w:rPr>
            <w:rStyle w:val="aa"/>
            <w:sz w:val="28"/>
            <w:szCs w:val="28"/>
          </w:rPr>
          <w:t>.</w:t>
        </w:r>
        <w:proofErr w:type="spellStart"/>
        <w:r w:rsidRPr="00A93FF4">
          <w:rPr>
            <w:rStyle w:val="aa"/>
            <w:sz w:val="28"/>
            <w:szCs w:val="28"/>
            <w:lang w:val="en-US"/>
          </w:rPr>
          <w:t>gornoaltaysk</w:t>
        </w:r>
        <w:proofErr w:type="spellEnd"/>
        <w:r w:rsidRPr="00A93FF4">
          <w:rPr>
            <w:rStyle w:val="aa"/>
            <w:sz w:val="28"/>
            <w:szCs w:val="28"/>
          </w:rPr>
          <w:t>.</w:t>
        </w:r>
        <w:proofErr w:type="spellStart"/>
        <w:r w:rsidRPr="00A93FF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. </w:t>
      </w:r>
    </w:p>
    <w:p w:rsidR="009818EC" w:rsidRPr="00F67697" w:rsidRDefault="009818EC" w:rsidP="009818EC">
      <w:pPr>
        <w:autoSpaceDE w:val="0"/>
        <w:autoSpaceDN w:val="0"/>
        <w:adjustRightInd w:val="0"/>
        <w:jc w:val="both"/>
        <w:rPr>
          <w:rStyle w:val="aa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</w:t>
      </w:r>
      <w:r w:rsidR="00A106BB">
        <w:rPr>
          <w:color w:val="000000"/>
          <w:sz w:val="28"/>
          <w:szCs w:val="28"/>
        </w:rPr>
        <w:t xml:space="preserve">: </w:t>
      </w:r>
      <w:proofErr w:type="spellStart"/>
      <w:r w:rsidR="00A106BB" w:rsidRPr="00A106BB">
        <w:rPr>
          <w:rStyle w:val="aa"/>
          <w:sz w:val="28"/>
          <w:szCs w:val="28"/>
          <w:lang w:val="en-US"/>
        </w:rPr>
        <w:t>FinupravlenieGA</w:t>
      </w:r>
      <w:proofErr w:type="spellEnd"/>
      <w:r w:rsidR="00A106BB" w:rsidRPr="00F67697">
        <w:rPr>
          <w:rStyle w:val="aa"/>
          <w:sz w:val="28"/>
          <w:szCs w:val="28"/>
        </w:rPr>
        <w:t>@</w:t>
      </w:r>
      <w:r w:rsidR="00A106BB" w:rsidRPr="00A106BB">
        <w:rPr>
          <w:rStyle w:val="aa"/>
          <w:sz w:val="28"/>
          <w:szCs w:val="28"/>
          <w:lang w:val="en-US"/>
        </w:rPr>
        <w:t>mail</w:t>
      </w:r>
      <w:r w:rsidR="00A106BB" w:rsidRPr="00F67697">
        <w:rPr>
          <w:rStyle w:val="aa"/>
          <w:sz w:val="28"/>
          <w:szCs w:val="28"/>
        </w:rPr>
        <w:t>.</w:t>
      </w:r>
      <w:proofErr w:type="spellStart"/>
      <w:r w:rsidR="00A106BB" w:rsidRPr="00A106BB">
        <w:rPr>
          <w:rStyle w:val="aa"/>
          <w:sz w:val="28"/>
          <w:szCs w:val="28"/>
          <w:lang w:val="en-US"/>
        </w:rPr>
        <w:t>ru</w:t>
      </w:r>
      <w:proofErr w:type="spellEnd"/>
      <w:r w:rsidRPr="00F67697">
        <w:rPr>
          <w:rStyle w:val="aa"/>
          <w:sz w:val="28"/>
          <w:szCs w:val="28"/>
        </w:rPr>
        <w:t xml:space="preserve">. </w:t>
      </w:r>
    </w:p>
    <w:p w:rsidR="00F64945" w:rsidRPr="00F64945" w:rsidRDefault="008F3E27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F64945" w:rsidRPr="00F64945">
        <w:rPr>
          <w:rFonts w:eastAsia="Times New Roman"/>
          <w:sz w:val="28"/>
          <w:szCs w:val="28"/>
        </w:rPr>
        <w:t xml:space="preserve">Информация о порядке и процедуре предоставления </w:t>
      </w:r>
      <w:r w:rsidR="00F64945" w:rsidRPr="00453C28">
        <w:rPr>
          <w:rFonts w:eastAsia="Times New Roman"/>
          <w:sz w:val="28"/>
          <w:szCs w:val="28"/>
        </w:rPr>
        <w:t xml:space="preserve">муниципальной услуги осуществляется непосредственно в </w:t>
      </w:r>
      <w:r w:rsidR="00691F19" w:rsidRPr="00453C28">
        <w:rPr>
          <w:rFonts w:eastAsia="Times New Roman"/>
          <w:sz w:val="28"/>
          <w:szCs w:val="28"/>
        </w:rPr>
        <w:t>Бюджетном о</w:t>
      </w:r>
      <w:r w:rsidR="00F64945" w:rsidRPr="00453C28">
        <w:rPr>
          <w:rFonts w:eastAsia="Times New Roman"/>
          <w:sz w:val="28"/>
          <w:szCs w:val="28"/>
        </w:rPr>
        <w:t>тделе: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 w:rsidR="00F64945" w:rsidRPr="00F64945">
        <w:rPr>
          <w:rFonts w:eastAsia="Times New Roman"/>
          <w:sz w:val="28"/>
          <w:szCs w:val="28"/>
        </w:rPr>
        <w:t xml:space="preserve"> посредством личного обращения;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</w:t>
      </w:r>
      <w:r w:rsidR="00F64945" w:rsidRPr="00F64945">
        <w:rPr>
          <w:rFonts w:eastAsia="Times New Roman"/>
          <w:sz w:val="28"/>
          <w:szCs w:val="28"/>
        </w:rPr>
        <w:t xml:space="preserve"> по телефону;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="00F64945" w:rsidRPr="00F64945">
        <w:rPr>
          <w:rFonts w:eastAsia="Times New Roman"/>
          <w:sz w:val="28"/>
          <w:szCs w:val="28"/>
        </w:rPr>
        <w:t xml:space="preserve"> по письменным обращениям, направленным по почте;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</w:t>
      </w:r>
      <w:r w:rsidR="00F64945" w:rsidRPr="00F64945">
        <w:rPr>
          <w:rFonts w:eastAsia="Times New Roman"/>
          <w:sz w:val="28"/>
          <w:szCs w:val="28"/>
        </w:rPr>
        <w:t xml:space="preserve"> </w:t>
      </w:r>
      <w:r w:rsidR="00F64945" w:rsidRPr="00A425FA">
        <w:rPr>
          <w:rFonts w:eastAsia="Times New Roman"/>
          <w:spacing w:val="-4"/>
          <w:sz w:val="28"/>
          <w:szCs w:val="28"/>
        </w:rPr>
        <w:t>по электронной почте</w:t>
      </w:r>
      <w:r w:rsidR="00A106BB">
        <w:rPr>
          <w:rStyle w:val="aa"/>
        </w:rPr>
        <w:t xml:space="preserve">: </w:t>
      </w:r>
      <w:proofErr w:type="spellStart"/>
      <w:r w:rsidR="00A106BB" w:rsidRPr="00A106BB">
        <w:rPr>
          <w:rStyle w:val="aa"/>
          <w:rFonts w:eastAsia="Times New Roman"/>
          <w:spacing w:val="-4"/>
          <w:sz w:val="28"/>
          <w:szCs w:val="28"/>
        </w:rPr>
        <w:t>FinupravlenieGA@mail.ru</w:t>
      </w:r>
      <w:proofErr w:type="spellEnd"/>
      <w:r w:rsidR="008069C7">
        <w:rPr>
          <w:rStyle w:val="aa"/>
          <w:rFonts w:eastAsia="Times New Roman"/>
          <w:spacing w:val="-4"/>
          <w:sz w:val="28"/>
          <w:szCs w:val="28"/>
        </w:rPr>
        <w:t>.</w:t>
      </w:r>
      <w:r w:rsidRPr="00A106BB">
        <w:rPr>
          <w:rStyle w:val="aa"/>
        </w:rPr>
        <w:t xml:space="preserve"> 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</w:t>
      </w:r>
      <w:r w:rsidR="00F64945" w:rsidRPr="00F64945">
        <w:rPr>
          <w:rFonts w:eastAsia="Times New Roman"/>
          <w:sz w:val="28"/>
          <w:szCs w:val="28"/>
        </w:rPr>
        <w:t xml:space="preserve"> посредством размещения информации на официальном </w:t>
      </w:r>
      <w:r w:rsidR="000632CC">
        <w:rPr>
          <w:rFonts w:eastAsia="Times New Roman"/>
          <w:sz w:val="28"/>
          <w:szCs w:val="28"/>
        </w:rPr>
        <w:t>портале</w:t>
      </w:r>
      <w:r w:rsidR="00F64945">
        <w:rPr>
          <w:rFonts w:eastAsia="Times New Roman"/>
          <w:sz w:val="28"/>
          <w:szCs w:val="28"/>
        </w:rPr>
        <w:t xml:space="preserve"> муниципального образования «Город Горно-Алтайск»</w:t>
      </w:r>
      <w:r w:rsidR="00F64945" w:rsidRPr="00F64945">
        <w:rPr>
          <w:rFonts w:eastAsia="Times New Roman"/>
          <w:sz w:val="28"/>
          <w:szCs w:val="28"/>
        </w:rPr>
        <w:t xml:space="preserve"> в сети Интернет (</w:t>
      </w:r>
      <w:hyperlink r:id="rId9" w:history="1">
        <w:r w:rsidRPr="00762EC2">
          <w:rPr>
            <w:rStyle w:val="aa"/>
            <w:rFonts w:eastAsia="Times New Roman"/>
            <w:sz w:val="28"/>
            <w:szCs w:val="28"/>
          </w:rPr>
          <w:t>www.gornoaltaysk.ru</w:t>
        </w:r>
      </w:hyperlink>
      <w:r w:rsidR="00F64945" w:rsidRPr="00F64945">
        <w:rPr>
          <w:rFonts w:eastAsia="Times New Roman"/>
          <w:sz w:val="28"/>
          <w:szCs w:val="28"/>
        </w:rPr>
        <w:t>);</w:t>
      </w:r>
      <w:r>
        <w:rPr>
          <w:rFonts w:eastAsia="Times New Roman"/>
          <w:sz w:val="28"/>
          <w:szCs w:val="28"/>
        </w:rPr>
        <w:t xml:space="preserve"> 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</w:t>
      </w:r>
      <w:r w:rsidR="00F64945" w:rsidRPr="00F64945">
        <w:rPr>
          <w:rFonts w:eastAsia="Times New Roman"/>
          <w:sz w:val="28"/>
          <w:szCs w:val="28"/>
        </w:rPr>
        <w:t xml:space="preserve"> посредством размещения информации в федеральной государс</w:t>
      </w:r>
      <w:r w:rsidR="00F64945">
        <w:rPr>
          <w:rFonts w:eastAsia="Times New Roman"/>
          <w:sz w:val="28"/>
          <w:szCs w:val="28"/>
        </w:rPr>
        <w:t>твенной информационной системе «</w:t>
      </w:r>
      <w:r w:rsidR="00F64945" w:rsidRPr="00F64945">
        <w:rPr>
          <w:rFonts w:eastAsia="Times New Roman"/>
          <w:sz w:val="28"/>
          <w:szCs w:val="28"/>
        </w:rPr>
        <w:t xml:space="preserve">Единый портал государственных </w:t>
      </w:r>
      <w:r w:rsidR="00F64945">
        <w:rPr>
          <w:rFonts w:eastAsia="Times New Roman"/>
          <w:sz w:val="28"/>
          <w:szCs w:val="28"/>
        </w:rPr>
        <w:t>и муниципальных услуг (функций)»</w:t>
      </w:r>
      <w:r w:rsidR="00F64945" w:rsidRPr="00F649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(далее – Единый портал) </w:t>
      </w:r>
      <w:r w:rsidR="00F64945" w:rsidRPr="00F64945">
        <w:rPr>
          <w:rFonts w:eastAsia="Times New Roman"/>
          <w:sz w:val="28"/>
          <w:szCs w:val="28"/>
        </w:rPr>
        <w:t xml:space="preserve">в сети </w:t>
      </w:r>
      <w:r w:rsidR="00F64945">
        <w:rPr>
          <w:rFonts w:eastAsia="Times New Roman"/>
          <w:sz w:val="28"/>
          <w:szCs w:val="28"/>
        </w:rPr>
        <w:t>«</w:t>
      </w:r>
      <w:r w:rsidR="00F64945" w:rsidRPr="00F64945">
        <w:rPr>
          <w:rFonts w:eastAsia="Times New Roman"/>
          <w:sz w:val="28"/>
          <w:szCs w:val="28"/>
        </w:rPr>
        <w:t>Интернет</w:t>
      </w:r>
      <w:r w:rsidR="00F64945">
        <w:rPr>
          <w:rFonts w:eastAsia="Times New Roman"/>
          <w:sz w:val="28"/>
          <w:szCs w:val="28"/>
        </w:rPr>
        <w:t>»</w:t>
      </w:r>
      <w:r w:rsidR="00F64945" w:rsidRPr="00F64945">
        <w:rPr>
          <w:rFonts w:eastAsia="Times New Roman"/>
          <w:sz w:val="28"/>
          <w:szCs w:val="28"/>
        </w:rPr>
        <w:t>;</w:t>
      </w:r>
    </w:p>
    <w:p w:rsidR="00F64945" w:rsidRPr="00F64945" w:rsidRDefault="00A425FA" w:rsidP="00F6494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ж)</w:t>
      </w:r>
      <w:r w:rsidR="00F64945" w:rsidRPr="00F64945">
        <w:rPr>
          <w:rFonts w:eastAsia="Times New Roman"/>
          <w:sz w:val="28"/>
          <w:szCs w:val="28"/>
        </w:rPr>
        <w:t xml:space="preserve"> размещения информации на информационном стенде.</w:t>
      </w:r>
    </w:p>
    <w:p w:rsidR="00D348E2" w:rsidRPr="002F10E6" w:rsidRDefault="008F3E27" w:rsidP="00D348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48E2" w:rsidRPr="002F10E6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D348E2" w:rsidRPr="008A59E3" w:rsidRDefault="00A425FA" w:rsidP="00D348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48E2" w:rsidRPr="008A59E3">
        <w:rPr>
          <w:sz w:val="28"/>
          <w:szCs w:val="28"/>
        </w:rPr>
        <w:t xml:space="preserve">) размещения на официальном </w:t>
      </w:r>
      <w:r w:rsidR="000632CC">
        <w:rPr>
          <w:sz w:val="28"/>
          <w:szCs w:val="28"/>
        </w:rPr>
        <w:t>портале</w:t>
      </w:r>
      <w:r w:rsidR="00D348E2" w:rsidRPr="008A59E3">
        <w:rPr>
          <w:sz w:val="28"/>
          <w:szCs w:val="28"/>
        </w:rPr>
        <w:t xml:space="preserve"> </w:t>
      </w:r>
      <w:r w:rsidR="00D348E2">
        <w:rPr>
          <w:sz w:val="28"/>
          <w:szCs w:val="28"/>
        </w:rPr>
        <w:t>муниципального образования «Город Горно-Алтайск»</w:t>
      </w:r>
      <w:r w:rsidR="00BE4965">
        <w:rPr>
          <w:sz w:val="28"/>
          <w:szCs w:val="28"/>
        </w:rPr>
        <w:t xml:space="preserve"> (</w:t>
      </w:r>
      <w:hyperlink r:id="rId10" w:history="1">
        <w:r w:rsidR="00BE4965" w:rsidRPr="00B425E1">
          <w:rPr>
            <w:rStyle w:val="aa"/>
            <w:sz w:val="28"/>
            <w:szCs w:val="28"/>
          </w:rPr>
          <w:t>http://gornoaltaysk.ru</w:t>
        </w:r>
      </w:hyperlink>
      <w:r w:rsidR="00BE4965">
        <w:rPr>
          <w:sz w:val="28"/>
          <w:szCs w:val="28"/>
        </w:rPr>
        <w:t xml:space="preserve">); </w:t>
      </w:r>
    </w:p>
    <w:p w:rsidR="00D348E2" w:rsidRPr="005B79D0" w:rsidRDefault="00A425FA" w:rsidP="00D348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48E2">
        <w:rPr>
          <w:sz w:val="28"/>
          <w:szCs w:val="28"/>
        </w:rPr>
        <w:t>) размещения на Едино</w:t>
      </w:r>
      <w:r w:rsidR="00BE4965">
        <w:rPr>
          <w:sz w:val="28"/>
          <w:szCs w:val="28"/>
        </w:rPr>
        <w:t>м портале (</w:t>
      </w:r>
      <w:hyperlink r:id="rId11" w:history="1">
        <w:r w:rsidR="00BE4965" w:rsidRPr="00B425E1">
          <w:rPr>
            <w:rStyle w:val="aa"/>
            <w:sz w:val="28"/>
            <w:szCs w:val="28"/>
            <w:lang w:val="en-US"/>
          </w:rPr>
          <w:t>http</w:t>
        </w:r>
        <w:r w:rsidR="00BE4965" w:rsidRPr="00B425E1">
          <w:rPr>
            <w:rStyle w:val="aa"/>
            <w:sz w:val="28"/>
            <w:szCs w:val="28"/>
          </w:rPr>
          <w:t>://</w:t>
        </w:r>
        <w:proofErr w:type="spellStart"/>
        <w:r w:rsidR="00BE4965" w:rsidRPr="00B425E1">
          <w:rPr>
            <w:rStyle w:val="aa"/>
            <w:sz w:val="28"/>
            <w:szCs w:val="28"/>
            <w:lang w:val="en-US"/>
          </w:rPr>
          <w:t>gosuslugi</w:t>
        </w:r>
        <w:proofErr w:type="spellEnd"/>
        <w:r w:rsidR="00BE4965" w:rsidRPr="00B425E1">
          <w:rPr>
            <w:rStyle w:val="aa"/>
            <w:sz w:val="28"/>
            <w:szCs w:val="28"/>
          </w:rPr>
          <w:t>.</w:t>
        </w:r>
        <w:proofErr w:type="spellStart"/>
        <w:r w:rsidR="00BE4965" w:rsidRPr="00B425E1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BE4965">
        <w:rPr>
          <w:sz w:val="28"/>
          <w:szCs w:val="28"/>
        </w:rPr>
        <w:t>)</w:t>
      </w:r>
      <w:r w:rsidR="00D348E2">
        <w:rPr>
          <w:sz w:val="28"/>
          <w:szCs w:val="28"/>
        </w:rPr>
        <w:t>;</w:t>
      </w:r>
      <w:r w:rsidR="00BE4965">
        <w:rPr>
          <w:sz w:val="28"/>
          <w:szCs w:val="28"/>
        </w:rPr>
        <w:t xml:space="preserve"> </w:t>
      </w:r>
    </w:p>
    <w:p w:rsidR="00BE4965" w:rsidRPr="008A59E3" w:rsidRDefault="00CF37F9" w:rsidP="00D348E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4965">
        <w:rPr>
          <w:sz w:val="28"/>
          <w:szCs w:val="28"/>
        </w:rPr>
        <w:t xml:space="preserve">) </w:t>
      </w:r>
      <w:r w:rsidR="00BE4965" w:rsidRPr="008A59E3">
        <w:rPr>
          <w:sz w:val="28"/>
          <w:szCs w:val="28"/>
        </w:rPr>
        <w:t xml:space="preserve">размещения на официальном </w:t>
      </w:r>
      <w:r w:rsidR="00BE4965">
        <w:rPr>
          <w:sz w:val="28"/>
          <w:szCs w:val="28"/>
        </w:rPr>
        <w:t>портале малого и среднего предпринимательства Республики Алтай (</w:t>
      </w:r>
      <w:hyperlink r:id="rId12" w:history="1">
        <w:r w:rsidR="00BE4965" w:rsidRPr="00B425E1">
          <w:rPr>
            <w:rStyle w:val="aa"/>
            <w:sz w:val="28"/>
            <w:szCs w:val="28"/>
          </w:rPr>
          <w:t>http://smb.mineco04.ru/</w:t>
        </w:r>
      </w:hyperlink>
      <w:r w:rsidR="00BE4965">
        <w:rPr>
          <w:sz w:val="28"/>
          <w:szCs w:val="28"/>
        </w:rPr>
        <w:t xml:space="preserve">); </w:t>
      </w:r>
    </w:p>
    <w:p w:rsidR="00D348E2" w:rsidRPr="008A59E3" w:rsidRDefault="00CF37F9" w:rsidP="00D348E2">
      <w:pPr>
        <w:autoSpaceDE w:val="0"/>
        <w:jc w:val="both"/>
        <w:rPr>
          <w:sz w:val="28"/>
          <w:szCs w:val="28"/>
        </w:rPr>
      </w:pPr>
      <w:r w:rsidRPr="00DC4211">
        <w:rPr>
          <w:sz w:val="28"/>
          <w:szCs w:val="28"/>
        </w:rPr>
        <w:t>г</w:t>
      </w:r>
      <w:r w:rsidR="00D348E2" w:rsidRPr="00DC4211">
        <w:rPr>
          <w:sz w:val="28"/>
          <w:szCs w:val="28"/>
        </w:rPr>
        <w:t>) проведения консультаций специалистом</w:t>
      </w:r>
      <w:r w:rsidR="00D348E2" w:rsidRPr="00DC4211">
        <w:rPr>
          <w:color w:val="FF0000"/>
          <w:sz w:val="28"/>
          <w:szCs w:val="28"/>
        </w:rPr>
        <w:t xml:space="preserve"> </w:t>
      </w:r>
      <w:r w:rsidRPr="00DC4211">
        <w:rPr>
          <w:sz w:val="28"/>
          <w:szCs w:val="28"/>
        </w:rPr>
        <w:t>Бюджетн</w:t>
      </w:r>
      <w:r w:rsidR="008069C7">
        <w:rPr>
          <w:sz w:val="28"/>
          <w:szCs w:val="28"/>
        </w:rPr>
        <w:t>ого</w:t>
      </w:r>
      <w:r w:rsidRPr="00DC4211">
        <w:rPr>
          <w:sz w:val="28"/>
          <w:szCs w:val="28"/>
        </w:rPr>
        <w:t xml:space="preserve"> о</w:t>
      </w:r>
      <w:r w:rsidR="00D348E2" w:rsidRPr="00DC4211">
        <w:rPr>
          <w:sz w:val="28"/>
          <w:szCs w:val="28"/>
        </w:rPr>
        <w:t>тдела при</w:t>
      </w:r>
      <w:r w:rsidR="00D348E2" w:rsidRPr="008A59E3">
        <w:rPr>
          <w:sz w:val="28"/>
          <w:szCs w:val="28"/>
        </w:rPr>
        <w:t xml:space="preserve"> личном обращении;</w:t>
      </w:r>
    </w:p>
    <w:p w:rsidR="00D348E2" w:rsidRPr="008A59E3" w:rsidRDefault="00CF37F9" w:rsidP="00D348E2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D348E2" w:rsidRPr="008A59E3">
        <w:rPr>
          <w:sz w:val="28"/>
          <w:szCs w:val="28"/>
        </w:rPr>
        <w:t>) использования средств телефонной связи;</w:t>
      </w:r>
    </w:p>
    <w:p w:rsidR="00D348E2" w:rsidRDefault="00CF37F9" w:rsidP="00D34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D348E2" w:rsidRPr="008A59E3">
        <w:rPr>
          <w:sz w:val="28"/>
          <w:szCs w:val="28"/>
        </w:rPr>
        <w:t xml:space="preserve">) размещения на информационном стенде, расположенном в помещении </w:t>
      </w:r>
      <w:r w:rsidR="00D348E2">
        <w:rPr>
          <w:sz w:val="28"/>
          <w:szCs w:val="28"/>
        </w:rPr>
        <w:t>Админ</w:t>
      </w:r>
      <w:r w:rsidR="00BE4965">
        <w:rPr>
          <w:sz w:val="28"/>
          <w:szCs w:val="28"/>
        </w:rPr>
        <w:t>истрации города Горно-Алтайска.</w:t>
      </w:r>
    </w:p>
    <w:p w:rsidR="003205E0" w:rsidRDefault="008F3E27" w:rsidP="00BE4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348E2">
        <w:rPr>
          <w:sz w:val="28"/>
          <w:szCs w:val="28"/>
        </w:rPr>
        <w:t>Н</w:t>
      </w:r>
      <w:r w:rsidR="00D348E2" w:rsidRPr="008A59E3">
        <w:rPr>
          <w:sz w:val="28"/>
          <w:szCs w:val="28"/>
        </w:rPr>
        <w:t xml:space="preserve">а информационном стенде, расположенном в помещении </w:t>
      </w:r>
      <w:r w:rsidR="00D348E2">
        <w:rPr>
          <w:sz w:val="28"/>
          <w:szCs w:val="28"/>
        </w:rPr>
        <w:t>Администрации города Горно-Алтайска</w:t>
      </w:r>
      <w:r w:rsidR="003205E0">
        <w:rPr>
          <w:sz w:val="28"/>
          <w:szCs w:val="28"/>
        </w:rPr>
        <w:t xml:space="preserve"> </w:t>
      </w:r>
      <w:r w:rsidR="003205E0" w:rsidRPr="002F10E6">
        <w:rPr>
          <w:sz w:val="28"/>
          <w:szCs w:val="28"/>
        </w:rPr>
        <w:t>размещается следующая информация</w:t>
      </w:r>
      <w:r w:rsidR="003205E0">
        <w:rPr>
          <w:sz w:val="28"/>
          <w:szCs w:val="28"/>
        </w:rPr>
        <w:t>:</w:t>
      </w:r>
    </w:p>
    <w:p w:rsidR="003205E0" w:rsidRPr="00D348E2" w:rsidRDefault="003205E0" w:rsidP="003205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D4C74">
        <w:rPr>
          <w:rFonts w:eastAsia="Times New Roman"/>
          <w:sz w:val="28"/>
          <w:szCs w:val="28"/>
        </w:rPr>
        <w:t xml:space="preserve">график </w:t>
      </w:r>
      <w:r w:rsidR="000632CC">
        <w:rPr>
          <w:rFonts w:eastAsia="Times New Roman"/>
          <w:sz w:val="28"/>
          <w:szCs w:val="28"/>
        </w:rPr>
        <w:t>р</w:t>
      </w:r>
      <w:r w:rsidR="009D4C74">
        <w:rPr>
          <w:rFonts w:eastAsia="Times New Roman"/>
          <w:sz w:val="28"/>
          <w:szCs w:val="28"/>
        </w:rPr>
        <w:t>аботы</w:t>
      </w:r>
      <w:r w:rsidRPr="00D348E2">
        <w:rPr>
          <w:rFonts w:eastAsia="Times New Roman"/>
          <w:sz w:val="28"/>
          <w:szCs w:val="28"/>
        </w:rPr>
        <w:t>;</w:t>
      </w:r>
    </w:p>
    <w:p w:rsidR="003205E0" w:rsidRPr="00D348E2" w:rsidRDefault="003205E0" w:rsidP="003205E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б)</w:t>
      </w:r>
      <w:r w:rsidRPr="00D348E2">
        <w:rPr>
          <w:rFonts w:eastAsia="Times New Roman"/>
          <w:sz w:val="28"/>
          <w:szCs w:val="28"/>
        </w:rPr>
        <w:t xml:space="preserve"> сведения о почтовом адресе, телефоне и адресе официального </w:t>
      </w:r>
      <w:r w:rsidR="000632CC">
        <w:rPr>
          <w:rFonts w:eastAsia="Times New Roman"/>
          <w:sz w:val="28"/>
          <w:szCs w:val="28"/>
        </w:rPr>
        <w:t>портала</w:t>
      </w:r>
      <w:r>
        <w:rPr>
          <w:rFonts w:eastAsia="Times New Roman"/>
          <w:sz w:val="28"/>
          <w:szCs w:val="28"/>
        </w:rPr>
        <w:t xml:space="preserve"> муниципального образования «Город Горно-Алтайск»</w:t>
      </w:r>
      <w:r w:rsidRPr="00D348E2">
        <w:rPr>
          <w:rFonts w:eastAsia="Times New Roman"/>
          <w:sz w:val="28"/>
          <w:szCs w:val="28"/>
        </w:rPr>
        <w:t xml:space="preserve"> в сети </w:t>
      </w:r>
      <w:r>
        <w:rPr>
          <w:rFonts w:eastAsia="Times New Roman"/>
          <w:sz w:val="28"/>
          <w:szCs w:val="28"/>
        </w:rPr>
        <w:t>«</w:t>
      </w:r>
      <w:r w:rsidRPr="00D348E2">
        <w:rPr>
          <w:rFonts w:eastAsia="Times New Roman"/>
          <w:sz w:val="28"/>
          <w:szCs w:val="28"/>
        </w:rPr>
        <w:t>Интернет</w:t>
      </w:r>
      <w:r>
        <w:rPr>
          <w:rFonts w:eastAsia="Times New Roman"/>
          <w:sz w:val="28"/>
          <w:szCs w:val="28"/>
        </w:rPr>
        <w:t>»</w:t>
      </w:r>
      <w:r w:rsidRPr="00D348E2">
        <w:rPr>
          <w:rFonts w:eastAsia="Times New Roman"/>
          <w:sz w:val="28"/>
          <w:szCs w:val="28"/>
        </w:rPr>
        <w:t xml:space="preserve"> (</w:t>
      </w:r>
      <w:hyperlink r:id="rId13" w:history="1">
        <w:r w:rsidRPr="00762EC2">
          <w:rPr>
            <w:rStyle w:val="aa"/>
            <w:rFonts w:eastAsia="Times New Roman"/>
            <w:sz w:val="28"/>
            <w:szCs w:val="28"/>
          </w:rPr>
          <w:t>www.gornoaltaysk.ru</w:t>
        </w:r>
      </w:hyperlink>
      <w:r w:rsidRPr="00D348E2">
        <w:rPr>
          <w:rFonts w:eastAsia="Times New Roman"/>
          <w:sz w:val="28"/>
          <w:szCs w:val="28"/>
        </w:rPr>
        <w:t>);</w:t>
      </w:r>
      <w:r>
        <w:rPr>
          <w:rFonts w:eastAsia="Times New Roman"/>
          <w:sz w:val="28"/>
          <w:szCs w:val="28"/>
        </w:rPr>
        <w:t xml:space="preserve"> </w:t>
      </w:r>
    </w:p>
    <w:p w:rsidR="003205E0" w:rsidRDefault="003205E0" w:rsidP="003205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Pr="00D348E2">
        <w:rPr>
          <w:rFonts w:eastAsia="Times New Roman"/>
          <w:sz w:val="28"/>
          <w:szCs w:val="28"/>
        </w:rPr>
        <w:t xml:space="preserve"> перечень нормативных правовых актов, регламентирующих предоставление муниципальной услуги;</w:t>
      </w:r>
      <w:r w:rsidRPr="00D348E2">
        <w:rPr>
          <w:color w:val="000000"/>
          <w:sz w:val="28"/>
          <w:szCs w:val="28"/>
        </w:rPr>
        <w:t xml:space="preserve"> </w:t>
      </w:r>
    </w:p>
    <w:p w:rsidR="009D4C74" w:rsidRPr="009D4C74" w:rsidRDefault="003205E0" w:rsidP="009D4C7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2F10E6">
        <w:rPr>
          <w:color w:val="000000"/>
          <w:sz w:val="28"/>
          <w:szCs w:val="28"/>
        </w:rPr>
        <w:t>перечень документов, необхо</w:t>
      </w:r>
      <w:r>
        <w:rPr>
          <w:color w:val="000000"/>
          <w:sz w:val="28"/>
          <w:szCs w:val="28"/>
        </w:rPr>
        <w:t>димых для предоставления услуги</w:t>
      </w:r>
      <w:r w:rsidRPr="002F10E6">
        <w:rPr>
          <w:color w:val="000000"/>
          <w:sz w:val="28"/>
          <w:szCs w:val="28"/>
        </w:rPr>
        <w:t>;</w:t>
      </w:r>
    </w:p>
    <w:p w:rsidR="003205E0" w:rsidRPr="00F542ED" w:rsidRDefault="009D4C74" w:rsidP="009D4C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205E0">
        <w:rPr>
          <w:sz w:val="28"/>
          <w:szCs w:val="28"/>
        </w:rPr>
        <w:t xml:space="preserve">) </w:t>
      </w:r>
      <w:r w:rsidR="003205E0" w:rsidRPr="00AA3000">
        <w:rPr>
          <w:color w:val="000000"/>
          <w:sz w:val="28"/>
          <w:szCs w:val="28"/>
        </w:rPr>
        <w:t>блок-схема предоставления муниципальной услуги соглас</w:t>
      </w:r>
      <w:r w:rsidR="003205E0">
        <w:rPr>
          <w:color w:val="000000"/>
          <w:sz w:val="28"/>
          <w:szCs w:val="28"/>
        </w:rPr>
        <w:t>но приложению к настоящему Р</w:t>
      </w:r>
      <w:r w:rsidR="003205E0" w:rsidRPr="00AA3000">
        <w:rPr>
          <w:color w:val="000000"/>
          <w:sz w:val="28"/>
          <w:szCs w:val="28"/>
        </w:rPr>
        <w:t>егламенту;</w:t>
      </w:r>
    </w:p>
    <w:p w:rsidR="00D348E2" w:rsidRPr="002F10E6" w:rsidRDefault="008F3E27" w:rsidP="00BE49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4C74">
        <w:rPr>
          <w:sz w:val="28"/>
          <w:szCs w:val="28"/>
        </w:rPr>
        <w:t>Н</w:t>
      </w:r>
      <w:r w:rsidR="00D348E2">
        <w:rPr>
          <w:sz w:val="28"/>
          <w:szCs w:val="28"/>
        </w:rPr>
        <w:t xml:space="preserve">а официальном </w:t>
      </w:r>
      <w:r w:rsidR="000632CC">
        <w:rPr>
          <w:sz w:val="28"/>
          <w:szCs w:val="28"/>
        </w:rPr>
        <w:t>портале</w:t>
      </w:r>
      <w:r w:rsidR="00D348E2">
        <w:rPr>
          <w:sz w:val="28"/>
          <w:szCs w:val="28"/>
        </w:rPr>
        <w:t xml:space="preserve"> муниципального образования «Город Горно-Алтайск» в сети Интернет (</w:t>
      </w:r>
      <w:hyperlink r:id="rId14" w:history="1">
        <w:r w:rsidR="00A425FA" w:rsidRPr="00762EC2">
          <w:rPr>
            <w:rStyle w:val="aa"/>
            <w:sz w:val="28"/>
            <w:szCs w:val="28"/>
          </w:rPr>
          <w:t>www.gornoaltaysk.ru</w:t>
        </w:r>
      </w:hyperlink>
      <w:r w:rsidR="00D348E2">
        <w:rPr>
          <w:sz w:val="28"/>
          <w:szCs w:val="28"/>
        </w:rPr>
        <w:t>),</w:t>
      </w:r>
      <w:r w:rsidR="00A425FA">
        <w:rPr>
          <w:sz w:val="28"/>
          <w:szCs w:val="28"/>
        </w:rPr>
        <w:t xml:space="preserve"> </w:t>
      </w:r>
      <w:r w:rsidR="00D348E2">
        <w:rPr>
          <w:sz w:val="28"/>
          <w:szCs w:val="28"/>
        </w:rPr>
        <w:t xml:space="preserve">а также </w:t>
      </w:r>
      <w:r w:rsidR="00A425FA">
        <w:rPr>
          <w:sz w:val="28"/>
          <w:szCs w:val="28"/>
        </w:rPr>
        <w:t>на Едином портале</w:t>
      </w:r>
      <w:r w:rsidR="00D348E2">
        <w:rPr>
          <w:sz w:val="28"/>
          <w:szCs w:val="28"/>
        </w:rPr>
        <w:t xml:space="preserve"> в сети «Интернет» </w:t>
      </w:r>
      <w:r w:rsidR="00D348E2" w:rsidRPr="002F10E6">
        <w:rPr>
          <w:sz w:val="28"/>
          <w:szCs w:val="28"/>
        </w:rPr>
        <w:t>размещается следующая информация:</w:t>
      </w:r>
    </w:p>
    <w:p w:rsidR="00D348E2" w:rsidRDefault="009D4C74" w:rsidP="00BE49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 w:rsidR="00D348E2" w:rsidRPr="00D348E2">
        <w:rPr>
          <w:rFonts w:eastAsia="Times New Roman"/>
          <w:sz w:val="28"/>
          <w:szCs w:val="28"/>
        </w:rPr>
        <w:t xml:space="preserve"> информация о порядке предоставления муниципальной услуги;</w:t>
      </w:r>
    </w:p>
    <w:p w:rsidR="009D4C74" w:rsidRPr="00D348E2" w:rsidRDefault="009D4C74" w:rsidP="00BE49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график работы;</w:t>
      </w:r>
    </w:p>
    <w:p w:rsidR="00D348E2" w:rsidRPr="00D348E2" w:rsidRDefault="009D4C74" w:rsidP="00BE49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</w:t>
      </w:r>
      <w:r w:rsidR="00D348E2" w:rsidRPr="00D348E2">
        <w:rPr>
          <w:rFonts w:eastAsia="Times New Roman"/>
          <w:sz w:val="28"/>
          <w:szCs w:val="28"/>
        </w:rPr>
        <w:t xml:space="preserve"> сведения о почтовом адресе, телефоне и адресе официального </w:t>
      </w:r>
      <w:r w:rsidR="000632CC">
        <w:rPr>
          <w:rFonts w:eastAsia="Times New Roman"/>
          <w:sz w:val="28"/>
          <w:szCs w:val="28"/>
        </w:rPr>
        <w:t>портала</w:t>
      </w:r>
      <w:r w:rsidR="00BE4965">
        <w:rPr>
          <w:rFonts w:eastAsia="Times New Roman"/>
          <w:sz w:val="28"/>
          <w:szCs w:val="28"/>
        </w:rPr>
        <w:t xml:space="preserve"> муниципального образования «Город Горно-Алтайск»</w:t>
      </w:r>
      <w:r w:rsidR="00D348E2" w:rsidRPr="00D348E2">
        <w:rPr>
          <w:rFonts w:eastAsia="Times New Roman"/>
          <w:sz w:val="28"/>
          <w:szCs w:val="28"/>
        </w:rPr>
        <w:t xml:space="preserve"> в сети Интернет (</w:t>
      </w:r>
      <w:hyperlink r:id="rId15" w:history="1">
        <w:r w:rsidRPr="00762EC2">
          <w:rPr>
            <w:rStyle w:val="aa"/>
            <w:rFonts w:eastAsia="Times New Roman"/>
            <w:sz w:val="28"/>
            <w:szCs w:val="28"/>
          </w:rPr>
          <w:t>www.gornoaltaysk.ru</w:t>
        </w:r>
      </w:hyperlink>
      <w:r w:rsidR="00D348E2" w:rsidRPr="00D348E2">
        <w:rPr>
          <w:rFonts w:eastAsia="Times New Roman"/>
          <w:sz w:val="28"/>
          <w:szCs w:val="28"/>
        </w:rPr>
        <w:t>);</w:t>
      </w:r>
      <w:r>
        <w:rPr>
          <w:rFonts w:eastAsia="Times New Roman"/>
          <w:sz w:val="28"/>
          <w:szCs w:val="28"/>
        </w:rPr>
        <w:t xml:space="preserve"> </w:t>
      </w:r>
    </w:p>
    <w:p w:rsidR="00D348E2" w:rsidRDefault="009D4C74" w:rsidP="00BE49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г)</w:t>
      </w:r>
      <w:r w:rsidR="00D348E2" w:rsidRPr="00D348E2">
        <w:rPr>
          <w:rFonts w:eastAsia="Times New Roman"/>
          <w:sz w:val="28"/>
          <w:szCs w:val="28"/>
        </w:rPr>
        <w:t xml:space="preserve"> перечень нормативных правовых актов, регламентирующих предоставление муниципальной услуги;</w:t>
      </w:r>
      <w:r w:rsidR="00D348E2" w:rsidRPr="00D348E2">
        <w:rPr>
          <w:color w:val="000000"/>
          <w:sz w:val="28"/>
          <w:szCs w:val="28"/>
        </w:rPr>
        <w:t xml:space="preserve"> </w:t>
      </w:r>
    </w:p>
    <w:p w:rsidR="00D348E2" w:rsidRPr="00D348E2" w:rsidRDefault="009D4C74" w:rsidP="00BE49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 w:rsidR="00D348E2">
        <w:rPr>
          <w:color w:val="000000"/>
          <w:sz w:val="28"/>
          <w:szCs w:val="28"/>
        </w:rPr>
        <w:t xml:space="preserve"> </w:t>
      </w:r>
      <w:r w:rsidR="00D348E2" w:rsidRPr="002F10E6">
        <w:rPr>
          <w:color w:val="000000"/>
          <w:sz w:val="28"/>
          <w:szCs w:val="28"/>
        </w:rPr>
        <w:t>перечень документов, необхо</w:t>
      </w:r>
      <w:r w:rsidR="00BE4965">
        <w:rPr>
          <w:color w:val="000000"/>
          <w:sz w:val="28"/>
          <w:szCs w:val="28"/>
        </w:rPr>
        <w:t>димых для предоставления услуги</w:t>
      </w:r>
      <w:r w:rsidR="00D348E2" w:rsidRPr="002F10E6">
        <w:rPr>
          <w:color w:val="000000"/>
          <w:sz w:val="28"/>
          <w:szCs w:val="28"/>
        </w:rPr>
        <w:t>;</w:t>
      </w:r>
    </w:p>
    <w:p w:rsidR="00BE4965" w:rsidRPr="009D4C74" w:rsidRDefault="009D4C74" w:rsidP="00BE49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74">
        <w:rPr>
          <w:rFonts w:ascii="Times New Roman" w:hAnsi="Times New Roman" w:cs="Times New Roman"/>
          <w:sz w:val="28"/>
          <w:szCs w:val="28"/>
        </w:rPr>
        <w:t>е)</w:t>
      </w:r>
      <w:r w:rsidR="00BE4965" w:rsidRPr="009D4C7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</w:t>
      </w:r>
      <w:r w:rsidR="00F542ED" w:rsidRPr="009D4C7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F542ED" w:rsidRPr="00F542ED" w:rsidRDefault="009D4C74" w:rsidP="009D4C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ж)</w:t>
      </w:r>
      <w:r w:rsidR="00F542ED" w:rsidRPr="009D4C74">
        <w:rPr>
          <w:sz w:val="28"/>
          <w:szCs w:val="28"/>
        </w:rPr>
        <w:t xml:space="preserve"> </w:t>
      </w:r>
      <w:r w:rsidR="00F542ED" w:rsidRPr="009D4C74">
        <w:rPr>
          <w:color w:val="000000"/>
          <w:sz w:val="28"/>
          <w:szCs w:val="28"/>
        </w:rPr>
        <w:t>блок</w:t>
      </w:r>
      <w:r w:rsidR="00F542ED" w:rsidRPr="00AA3000">
        <w:rPr>
          <w:color w:val="000000"/>
          <w:sz w:val="28"/>
          <w:szCs w:val="28"/>
        </w:rPr>
        <w:t>-схема предоставления муниципальной услуги соглас</w:t>
      </w:r>
      <w:r w:rsidR="00F542ED">
        <w:rPr>
          <w:color w:val="000000"/>
          <w:sz w:val="28"/>
          <w:szCs w:val="28"/>
        </w:rPr>
        <w:t>но приложению № 1 к настоящему Р</w:t>
      </w:r>
      <w:r w:rsidR="000632CC">
        <w:rPr>
          <w:color w:val="000000"/>
          <w:sz w:val="28"/>
          <w:szCs w:val="28"/>
        </w:rPr>
        <w:t>егламенту.</w:t>
      </w:r>
    </w:p>
    <w:p w:rsidR="00D348E2" w:rsidRPr="00D348E2" w:rsidRDefault="008F3E27" w:rsidP="00BE49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BE4965">
        <w:rPr>
          <w:rFonts w:eastAsia="Times New Roman"/>
          <w:sz w:val="28"/>
          <w:szCs w:val="28"/>
        </w:rPr>
        <w:t>При консультировании З</w:t>
      </w:r>
      <w:r w:rsidR="00D348E2" w:rsidRPr="00D348E2">
        <w:rPr>
          <w:rFonts w:eastAsia="Times New Roman"/>
          <w:sz w:val="28"/>
          <w:szCs w:val="28"/>
        </w:rPr>
        <w:t xml:space="preserve">аявителей по телефону и на личном приеме специалист </w:t>
      </w:r>
      <w:r w:rsidR="00CF37F9" w:rsidRPr="00DC4211">
        <w:rPr>
          <w:rFonts w:eastAsia="Times New Roman"/>
          <w:sz w:val="28"/>
          <w:szCs w:val="28"/>
        </w:rPr>
        <w:t>Бюджетного о</w:t>
      </w:r>
      <w:r w:rsidR="00BE4965" w:rsidRPr="00DC4211">
        <w:rPr>
          <w:rFonts w:eastAsia="Times New Roman"/>
          <w:sz w:val="28"/>
          <w:szCs w:val="28"/>
        </w:rPr>
        <w:t xml:space="preserve">тдела </w:t>
      </w:r>
      <w:r w:rsidR="00D348E2" w:rsidRPr="00DC4211">
        <w:rPr>
          <w:rFonts w:eastAsia="Times New Roman"/>
          <w:sz w:val="28"/>
          <w:szCs w:val="28"/>
        </w:rPr>
        <w:t>подробно</w:t>
      </w:r>
      <w:r w:rsidR="00D348E2" w:rsidRPr="00D348E2">
        <w:rPr>
          <w:rFonts w:eastAsia="Times New Roman"/>
          <w:sz w:val="28"/>
          <w:szCs w:val="28"/>
        </w:rPr>
        <w:t xml:space="preserve">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</w:t>
      </w:r>
      <w:r w:rsidR="00910890">
        <w:rPr>
          <w:rFonts w:eastAsia="Times New Roman"/>
          <w:sz w:val="28"/>
          <w:szCs w:val="28"/>
        </w:rPr>
        <w:t>нии органа, в который позвонил З</w:t>
      </w:r>
      <w:r w:rsidR="00D348E2" w:rsidRPr="00D348E2">
        <w:rPr>
          <w:rFonts w:eastAsia="Times New Roman"/>
          <w:sz w:val="28"/>
          <w:szCs w:val="28"/>
        </w:rPr>
        <w:t>аявитель.</w:t>
      </w:r>
    </w:p>
    <w:p w:rsidR="00CF37F9" w:rsidRDefault="00CF37F9" w:rsidP="002E5674">
      <w:pPr>
        <w:ind w:firstLine="567"/>
        <w:rPr>
          <w:sz w:val="28"/>
          <w:szCs w:val="28"/>
        </w:rPr>
      </w:pPr>
    </w:p>
    <w:p w:rsidR="002E5674" w:rsidRPr="00FC335F" w:rsidRDefault="002E5674" w:rsidP="002E5674">
      <w:pPr>
        <w:ind w:firstLine="567"/>
        <w:rPr>
          <w:b/>
          <w:color w:val="000000"/>
          <w:sz w:val="28"/>
          <w:szCs w:val="28"/>
        </w:rPr>
      </w:pPr>
      <w:r w:rsidRPr="00FC335F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2E5674" w:rsidRPr="000516C5" w:rsidRDefault="002E5674" w:rsidP="002E5674">
      <w:pPr>
        <w:ind w:firstLine="567"/>
        <w:rPr>
          <w:color w:val="000000"/>
          <w:sz w:val="28"/>
          <w:szCs w:val="28"/>
        </w:rPr>
      </w:pPr>
    </w:p>
    <w:p w:rsidR="002E5674" w:rsidRPr="007E3680" w:rsidRDefault="00EB6302" w:rsidP="007E3680">
      <w:pPr>
        <w:pStyle w:val="a"/>
        <w:numPr>
          <w:ilvl w:val="0"/>
          <w:numId w:val="0"/>
        </w:numPr>
        <w:ind w:left="993"/>
        <w:jc w:val="center"/>
        <w:rPr>
          <w:b/>
        </w:rPr>
      </w:pPr>
      <w:r>
        <w:rPr>
          <w:b/>
        </w:rPr>
        <w:t>4</w:t>
      </w:r>
      <w:r w:rsidR="007E3680">
        <w:rPr>
          <w:b/>
        </w:rPr>
        <w:t xml:space="preserve">. </w:t>
      </w:r>
      <w:r w:rsidR="002E5674" w:rsidRPr="00FC335F">
        <w:rPr>
          <w:b/>
        </w:rPr>
        <w:t>Наименование муниципальной услуги</w:t>
      </w:r>
    </w:p>
    <w:p w:rsidR="002E5674" w:rsidRPr="007E3680" w:rsidRDefault="002E5674" w:rsidP="002E5674">
      <w:pPr>
        <w:ind w:firstLine="567"/>
        <w:rPr>
          <w:color w:val="000000"/>
          <w:sz w:val="28"/>
          <w:szCs w:val="28"/>
        </w:rPr>
      </w:pPr>
    </w:p>
    <w:p w:rsidR="00127907" w:rsidRPr="00A106BB" w:rsidRDefault="008F3E27" w:rsidP="00A106BB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6B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F37F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E5674" w:rsidRPr="00A106BB">
        <w:rPr>
          <w:rFonts w:ascii="Times New Roman" w:eastAsia="Calibri" w:hAnsi="Times New Roman" w:cs="Times New Roman"/>
          <w:color w:val="000000"/>
          <w:sz w:val="28"/>
          <w:szCs w:val="28"/>
        </w:rPr>
        <w:t>. Наименование муниципальной услуги: «</w:t>
      </w:r>
      <w:r w:rsidR="00A106BB" w:rsidRPr="00A106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Дача письменных </w:t>
      </w:r>
      <w:r w:rsidR="00CF37F9" w:rsidRPr="00AA6194">
        <w:rPr>
          <w:rFonts w:ascii="Times New Roman" w:hAnsi="Times New Roman" w:cs="Times New Roman"/>
          <w:sz w:val="28"/>
          <w:szCs w:val="28"/>
        </w:rPr>
        <w:t>разъяснений налогоплательщикам и налоговым агентам по вопросам применения нормативных правовых актов муниципального образования «Город Горно-Алтайск» о местных налогах и сборах</w:t>
      </w:r>
      <w:r w:rsidR="002E5674" w:rsidRPr="00A106B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E5674" w:rsidRDefault="002E5674" w:rsidP="002E5674"/>
    <w:p w:rsidR="00CF37F9" w:rsidRPr="000516C5" w:rsidRDefault="00CF37F9" w:rsidP="002E5674"/>
    <w:p w:rsidR="002E5674" w:rsidRPr="000541B0" w:rsidRDefault="00EB6302" w:rsidP="002E5674">
      <w:pPr>
        <w:pStyle w:val="a"/>
        <w:numPr>
          <w:ilvl w:val="0"/>
          <w:numId w:val="0"/>
        </w:numPr>
        <w:ind w:left="567"/>
        <w:jc w:val="center"/>
        <w:rPr>
          <w:b/>
        </w:rPr>
      </w:pPr>
      <w:r>
        <w:rPr>
          <w:b/>
        </w:rPr>
        <w:t>5</w:t>
      </w:r>
      <w:r w:rsidR="002E5674">
        <w:rPr>
          <w:b/>
        </w:rPr>
        <w:t xml:space="preserve">. </w:t>
      </w:r>
      <w:r w:rsidR="002E5674" w:rsidRPr="000541B0">
        <w:rPr>
          <w:b/>
        </w:rPr>
        <w:t>Наименование органов</w:t>
      </w:r>
      <w:r w:rsidR="007E3680">
        <w:rPr>
          <w:b/>
        </w:rPr>
        <w:t xml:space="preserve"> местного самоуправления</w:t>
      </w:r>
      <w:r w:rsidR="002E5674" w:rsidRPr="000541B0">
        <w:rPr>
          <w:b/>
        </w:rPr>
        <w:t>, непосредственно предоставляющих муниципальную услугу</w:t>
      </w:r>
      <w:r w:rsidR="007E3680">
        <w:rPr>
          <w:b/>
        </w:rPr>
        <w:t>, а также прочих организаций, участвующих в предоставлении муниципальной услуги</w:t>
      </w:r>
    </w:p>
    <w:p w:rsidR="002E5674" w:rsidRPr="004A778F" w:rsidRDefault="002E5674" w:rsidP="002E5674">
      <w:pPr>
        <w:ind w:left="567"/>
      </w:pPr>
    </w:p>
    <w:p w:rsidR="008501C7" w:rsidRPr="000736FF" w:rsidRDefault="008F3E27" w:rsidP="00073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7F9">
        <w:rPr>
          <w:rFonts w:ascii="Times New Roman" w:hAnsi="Times New Roman" w:cs="Times New Roman"/>
          <w:sz w:val="28"/>
          <w:szCs w:val="28"/>
        </w:rPr>
        <w:t>3</w:t>
      </w:r>
      <w:r w:rsidR="000736FF" w:rsidRPr="000736F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</w:t>
      </w:r>
      <w:r w:rsidR="00CF37F9">
        <w:rPr>
          <w:rFonts w:ascii="Times New Roman" w:hAnsi="Times New Roman" w:cs="Times New Roman"/>
          <w:sz w:val="28"/>
          <w:szCs w:val="28"/>
        </w:rPr>
        <w:lastRenderedPageBreak/>
        <w:t>Финансовым Управлением</w:t>
      </w:r>
      <w:r w:rsidR="000736FF" w:rsidRPr="000736FF">
        <w:rPr>
          <w:rFonts w:ascii="Times New Roman" w:hAnsi="Times New Roman" w:cs="Times New Roman"/>
          <w:sz w:val="28"/>
          <w:szCs w:val="28"/>
        </w:rPr>
        <w:t xml:space="preserve">, непосредственное предоставление </w:t>
      </w:r>
      <w:r w:rsidR="000736FF" w:rsidRPr="00DC4211">
        <w:rPr>
          <w:rFonts w:ascii="Times New Roman" w:hAnsi="Times New Roman" w:cs="Times New Roman"/>
          <w:sz w:val="28"/>
          <w:szCs w:val="28"/>
        </w:rPr>
        <w:t>осуществляется</w:t>
      </w:r>
      <w:r w:rsidR="002E5674" w:rsidRPr="00DC4211">
        <w:rPr>
          <w:rFonts w:ascii="Times New Roman" w:hAnsi="Times New Roman" w:cs="Times New Roman"/>
          <w:sz w:val="28"/>
          <w:szCs w:val="28"/>
        </w:rPr>
        <w:t xml:space="preserve"> </w:t>
      </w:r>
      <w:r w:rsidR="00CF37F9" w:rsidRPr="00DC4211">
        <w:rPr>
          <w:rFonts w:ascii="Times New Roman" w:hAnsi="Times New Roman" w:cs="Times New Roman"/>
          <w:sz w:val="28"/>
          <w:szCs w:val="28"/>
        </w:rPr>
        <w:t>Бюджетным о</w:t>
      </w:r>
      <w:r w:rsidR="00127907" w:rsidRPr="00DC4211">
        <w:rPr>
          <w:rFonts w:ascii="Times New Roman" w:hAnsi="Times New Roman" w:cs="Times New Roman"/>
          <w:sz w:val="28"/>
          <w:szCs w:val="28"/>
        </w:rPr>
        <w:t>тдел</w:t>
      </w:r>
      <w:r w:rsidR="000632CC" w:rsidRPr="00DC4211">
        <w:rPr>
          <w:rFonts w:ascii="Times New Roman" w:hAnsi="Times New Roman" w:cs="Times New Roman"/>
          <w:sz w:val="28"/>
          <w:szCs w:val="28"/>
        </w:rPr>
        <w:t>ом</w:t>
      </w:r>
      <w:r w:rsidR="002171D3" w:rsidRPr="00DC4211">
        <w:rPr>
          <w:rFonts w:ascii="Times New Roman" w:hAnsi="Times New Roman" w:cs="Times New Roman"/>
          <w:sz w:val="28"/>
          <w:szCs w:val="28"/>
        </w:rPr>
        <w:t>.</w:t>
      </w:r>
      <w:r w:rsidR="002E5674" w:rsidRPr="00F815CF">
        <w:t xml:space="preserve"> </w:t>
      </w:r>
    </w:p>
    <w:p w:rsidR="00457D3B" w:rsidRPr="00457D3B" w:rsidRDefault="00457D3B" w:rsidP="00457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BA2">
        <w:rPr>
          <w:rFonts w:ascii="Times New Roman" w:hAnsi="Times New Roman" w:cs="Times New Roman"/>
          <w:sz w:val="28"/>
          <w:szCs w:val="28"/>
        </w:rPr>
        <w:t xml:space="preserve">В </w:t>
      </w:r>
      <w:r w:rsidRPr="007B1CED">
        <w:rPr>
          <w:rFonts w:ascii="Times New Roman" w:hAnsi="Times New Roman" w:cs="Times New Roman"/>
          <w:sz w:val="28"/>
          <w:szCs w:val="28"/>
        </w:rPr>
        <w:t>соответствии с пунктом 3 части 1 статьи 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277BA2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запрет</w:t>
      </w:r>
      <w:r w:rsidRPr="00277BA2">
        <w:rPr>
          <w:rFonts w:ascii="Times New Roman" w:hAnsi="Times New Roman" w:cs="Times New Roman"/>
          <w:sz w:val="28"/>
          <w:szCs w:val="28"/>
        </w:rPr>
        <w:t xml:space="preserve"> </w:t>
      </w:r>
      <w:r w:rsidR="00910890">
        <w:rPr>
          <w:rFonts w:ascii="Times New Roman" w:hAnsi="Times New Roman" w:cs="Times New Roman"/>
          <w:sz w:val="28"/>
          <w:szCs w:val="28"/>
        </w:rPr>
        <w:t>требовать от З</w:t>
      </w:r>
      <w:r w:rsidRPr="00457D3B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</w:t>
      </w:r>
      <w:r w:rsidR="000632CC">
        <w:rPr>
          <w:rFonts w:ascii="Times New Roman" w:hAnsi="Times New Roman" w:cs="Times New Roman"/>
          <w:sz w:val="28"/>
          <w:szCs w:val="28"/>
        </w:rPr>
        <w:t>имых для получения муниципальной</w:t>
      </w:r>
      <w:r w:rsidRPr="00457D3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632CC">
        <w:rPr>
          <w:rFonts w:ascii="Times New Roman" w:hAnsi="Times New Roman" w:cs="Times New Roman"/>
          <w:sz w:val="28"/>
          <w:szCs w:val="28"/>
        </w:rPr>
        <w:t>и</w:t>
      </w:r>
      <w:r w:rsidRPr="00457D3B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органы местного самоуправления, организации, за исключением получения услуг, включенных в перечень</w:t>
      </w:r>
      <w:proofErr w:type="gramEnd"/>
      <w:r w:rsidRPr="00457D3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6BB" w:rsidRDefault="00A106BB" w:rsidP="00CF37F9">
      <w:pPr>
        <w:pStyle w:val="a"/>
        <w:numPr>
          <w:ilvl w:val="0"/>
          <w:numId w:val="0"/>
        </w:numPr>
      </w:pPr>
    </w:p>
    <w:p w:rsidR="002E5674" w:rsidRPr="00162EF3" w:rsidRDefault="00EB6302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t>6</w:t>
      </w:r>
      <w:r w:rsidR="002E5674" w:rsidRPr="00162EF3">
        <w:rPr>
          <w:b/>
        </w:rPr>
        <w:t>. Результат предоставления муниципальной услуги</w:t>
      </w:r>
    </w:p>
    <w:p w:rsidR="002E5674" w:rsidRPr="00215BC7" w:rsidRDefault="002E5674" w:rsidP="002E5674">
      <w:pPr>
        <w:ind w:firstLine="567"/>
        <w:rPr>
          <w:sz w:val="28"/>
          <w:szCs w:val="28"/>
        </w:rPr>
      </w:pPr>
    </w:p>
    <w:p w:rsidR="00201768" w:rsidRPr="00A106BB" w:rsidRDefault="008F3E27" w:rsidP="00201768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color w:val="auto"/>
        </w:rPr>
      </w:pPr>
      <w:r>
        <w:t>1</w:t>
      </w:r>
      <w:r w:rsidR="00CF37F9">
        <w:t>4</w:t>
      </w:r>
      <w:r w:rsidR="002E5674">
        <w:t xml:space="preserve">. </w:t>
      </w:r>
      <w:r w:rsidR="00201768" w:rsidRPr="002F10E6">
        <w:t>Конечным результатом пред</w:t>
      </w:r>
      <w:r w:rsidR="00201768">
        <w:t xml:space="preserve">оставления муниципальной услуги </w:t>
      </w:r>
      <w:r w:rsidR="00522C39" w:rsidRPr="00A106BB">
        <w:rPr>
          <w:color w:val="auto"/>
        </w:rPr>
        <w:t>являю</w:t>
      </w:r>
      <w:r w:rsidR="00201768" w:rsidRPr="00A106BB">
        <w:rPr>
          <w:color w:val="auto"/>
        </w:rPr>
        <w:t xml:space="preserve">тся: </w:t>
      </w:r>
    </w:p>
    <w:p w:rsidR="00CF37F9" w:rsidRDefault="00A106BB" w:rsidP="00CF3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A106BB">
        <w:rPr>
          <w:rFonts w:eastAsia="Times New Roman"/>
          <w:sz w:val="28"/>
          <w:szCs w:val="28"/>
        </w:rPr>
        <w:t>исьменное</w:t>
      </w:r>
      <w:r>
        <w:rPr>
          <w:rFonts w:eastAsia="Times New Roman"/>
          <w:sz w:val="28"/>
          <w:szCs w:val="28"/>
        </w:rPr>
        <w:t xml:space="preserve"> </w:t>
      </w:r>
      <w:r w:rsidRPr="00A106BB">
        <w:rPr>
          <w:rFonts w:eastAsia="Times New Roman"/>
          <w:sz w:val="28"/>
          <w:szCs w:val="28"/>
        </w:rPr>
        <w:t xml:space="preserve">разъяснение о применении законодательства </w:t>
      </w:r>
      <w:r w:rsidR="00CF37F9">
        <w:rPr>
          <w:rFonts w:eastAsia="Times New Roman"/>
          <w:sz w:val="28"/>
          <w:szCs w:val="28"/>
        </w:rPr>
        <w:t>муниципального образования «Город Горно-Алтайск» о</w:t>
      </w:r>
      <w:r w:rsidR="00D208BF">
        <w:rPr>
          <w:rFonts w:eastAsia="Times New Roman"/>
          <w:sz w:val="28"/>
          <w:szCs w:val="28"/>
        </w:rPr>
        <w:t xml:space="preserve"> местных </w:t>
      </w:r>
      <w:r w:rsidR="00CF37F9">
        <w:rPr>
          <w:rFonts w:eastAsia="Times New Roman"/>
          <w:sz w:val="28"/>
          <w:szCs w:val="28"/>
        </w:rPr>
        <w:t xml:space="preserve"> налогах и сборах </w:t>
      </w:r>
      <w:r w:rsidRPr="00A106BB">
        <w:rPr>
          <w:sz w:val="28"/>
          <w:szCs w:val="28"/>
        </w:rPr>
        <w:t>(далее - разъяснение);</w:t>
      </w:r>
    </w:p>
    <w:p w:rsidR="00A106BB" w:rsidRPr="00A106BB" w:rsidRDefault="00A106BB" w:rsidP="00CF3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6BB">
        <w:rPr>
          <w:sz w:val="28"/>
          <w:szCs w:val="28"/>
        </w:rPr>
        <w:t xml:space="preserve">отказ в предоставлении государственной услуги по основаниям, </w:t>
      </w:r>
      <w:r w:rsidRPr="00DC4211">
        <w:rPr>
          <w:sz w:val="28"/>
          <w:szCs w:val="28"/>
        </w:rPr>
        <w:t xml:space="preserve">указанным в </w:t>
      </w:r>
      <w:hyperlink w:anchor="P151" w:history="1">
        <w:r w:rsidRPr="00DC4211">
          <w:rPr>
            <w:sz w:val="28"/>
            <w:szCs w:val="28"/>
          </w:rPr>
          <w:t>пункте 2</w:t>
        </w:r>
        <w:r w:rsidR="006E312C" w:rsidRPr="00DC4211">
          <w:rPr>
            <w:sz w:val="28"/>
            <w:szCs w:val="28"/>
          </w:rPr>
          <w:t>2</w:t>
        </w:r>
      </w:hyperlink>
      <w:r w:rsidRPr="00DC4211">
        <w:rPr>
          <w:sz w:val="28"/>
          <w:szCs w:val="28"/>
        </w:rPr>
        <w:t xml:space="preserve"> </w:t>
      </w:r>
      <w:r w:rsidR="00EA26E4" w:rsidRPr="00DC4211">
        <w:rPr>
          <w:sz w:val="28"/>
          <w:szCs w:val="28"/>
        </w:rPr>
        <w:t>Р</w:t>
      </w:r>
      <w:r w:rsidRPr="00DC4211">
        <w:rPr>
          <w:sz w:val="28"/>
          <w:szCs w:val="28"/>
        </w:rPr>
        <w:t>егламента.</w:t>
      </w:r>
    </w:p>
    <w:p w:rsidR="002E5674" w:rsidRPr="00887BA9" w:rsidRDefault="002E5674" w:rsidP="002E5674">
      <w:pPr>
        <w:pStyle w:val="2"/>
        <w:ind w:left="0" w:firstLine="0"/>
      </w:pPr>
    </w:p>
    <w:p w:rsidR="002E5674" w:rsidRPr="00162EF3" w:rsidRDefault="00EB6302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t>7</w:t>
      </w:r>
      <w:r w:rsidR="002E5674" w:rsidRPr="00162EF3">
        <w:rPr>
          <w:b/>
        </w:rPr>
        <w:t>. Срок предоставления муниципальной услуги</w:t>
      </w:r>
    </w:p>
    <w:p w:rsidR="002E5674" w:rsidRPr="00887BA9" w:rsidRDefault="002E5674" w:rsidP="002E5674">
      <w:pPr>
        <w:pStyle w:val="2"/>
        <w:ind w:left="0" w:firstLine="709"/>
        <w:jc w:val="center"/>
      </w:pPr>
    </w:p>
    <w:p w:rsidR="00681A1D" w:rsidRPr="00681A1D" w:rsidRDefault="008F3E27" w:rsidP="00681A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A1D">
        <w:rPr>
          <w:rFonts w:ascii="Times New Roman" w:eastAsia="Calibri" w:hAnsi="Times New Roman" w:cs="Times New Roman"/>
          <w:sz w:val="28"/>
          <w:szCs w:val="28"/>
        </w:rPr>
        <w:t>1</w:t>
      </w:r>
      <w:r w:rsidR="00CF37F9">
        <w:rPr>
          <w:rFonts w:ascii="Times New Roman" w:eastAsia="Calibri" w:hAnsi="Times New Roman" w:cs="Times New Roman"/>
          <w:sz w:val="28"/>
          <w:szCs w:val="28"/>
        </w:rPr>
        <w:t>5</w:t>
      </w:r>
      <w:r w:rsidR="002E5674" w:rsidRPr="00681A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81A1D" w:rsidRPr="00681A1D">
        <w:rPr>
          <w:rFonts w:ascii="Times New Roman" w:eastAsia="Calibri" w:hAnsi="Times New Roman" w:cs="Times New Roman"/>
          <w:sz w:val="28"/>
          <w:szCs w:val="28"/>
        </w:rPr>
        <w:t xml:space="preserve">Муниципальная  услуга предоставляется в течение двух месяцев со дня поступления в </w:t>
      </w:r>
      <w:r w:rsidR="00CF37F9">
        <w:rPr>
          <w:rFonts w:ascii="Times New Roman" w:eastAsia="Calibri" w:hAnsi="Times New Roman" w:cs="Times New Roman"/>
          <w:sz w:val="28"/>
          <w:szCs w:val="28"/>
        </w:rPr>
        <w:t>Финансовое Управление</w:t>
      </w:r>
      <w:r w:rsidR="00681A1D" w:rsidRPr="00681A1D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запроса. По решению руководителя (заместителя руководителя) указанный срок может быть продлен, но не более чем на один месяц.</w:t>
      </w:r>
    </w:p>
    <w:p w:rsidR="00681A1D" w:rsidRPr="00681A1D" w:rsidRDefault="00681A1D" w:rsidP="00681A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A1D">
        <w:rPr>
          <w:rFonts w:ascii="Times New Roman" w:eastAsia="Calibri" w:hAnsi="Times New Roman" w:cs="Times New Roman"/>
          <w:sz w:val="28"/>
          <w:szCs w:val="28"/>
        </w:rPr>
        <w:t xml:space="preserve">Продление срока рассмотрения запроса осуществляется на основании служебной записки, подготовленной </w:t>
      </w:r>
      <w:r w:rsidR="00D208BF">
        <w:rPr>
          <w:rFonts w:ascii="Times New Roman" w:eastAsia="Calibri" w:hAnsi="Times New Roman" w:cs="Times New Roman"/>
          <w:sz w:val="28"/>
          <w:szCs w:val="28"/>
        </w:rPr>
        <w:t xml:space="preserve"> Бюджетным </w:t>
      </w:r>
      <w:r w:rsidRPr="00681A1D">
        <w:rPr>
          <w:rFonts w:ascii="Times New Roman" w:eastAsia="Calibri" w:hAnsi="Times New Roman" w:cs="Times New Roman"/>
          <w:sz w:val="28"/>
          <w:szCs w:val="28"/>
        </w:rPr>
        <w:t>отделом на имя руководителя (заместителя руководителя).</w:t>
      </w:r>
    </w:p>
    <w:p w:rsidR="00681A1D" w:rsidRPr="00681A1D" w:rsidRDefault="00681A1D" w:rsidP="00681A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A1D">
        <w:rPr>
          <w:rFonts w:ascii="Times New Roman" w:eastAsia="Calibri" w:hAnsi="Times New Roman" w:cs="Times New Roman"/>
          <w:sz w:val="28"/>
          <w:szCs w:val="28"/>
        </w:rPr>
        <w:t>При продлении срока рассмотрения запроса заявителю дается ответ в письменной форме с указанием причин продления срока, фамилии, инициалов, номера телефона исполнителя.</w:t>
      </w:r>
    </w:p>
    <w:p w:rsidR="00681A1D" w:rsidRPr="00681A1D" w:rsidRDefault="00681A1D" w:rsidP="00681A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A1D">
        <w:rPr>
          <w:rFonts w:ascii="Times New Roman" w:eastAsia="Calibri" w:hAnsi="Times New Roman" w:cs="Times New Roman"/>
          <w:sz w:val="28"/>
          <w:szCs w:val="28"/>
        </w:rPr>
        <w:t xml:space="preserve">Мотивированное уведомление об отказе в предоставлении </w:t>
      </w:r>
      <w:r w:rsidR="00CF37F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81A1D">
        <w:rPr>
          <w:rFonts w:ascii="Times New Roman" w:eastAsia="Calibri" w:hAnsi="Times New Roman" w:cs="Times New Roman"/>
          <w:sz w:val="28"/>
          <w:szCs w:val="28"/>
        </w:rPr>
        <w:t xml:space="preserve"> услуги (далее - уведомление об отказе) направляется заявителю в письменной форме в срок, не превышающий семи дней с момента получения </w:t>
      </w:r>
      <w:r w:rsidR="00CF37F9">
        <w:rPr>
          <w:rFonts w:ascii="Times New Roman" w:eastAsia="Calibri" w:hAnsi="Times New Roman" w:cs="Times New Roman"/>
          <w:sz w:val="28"/>
          <w:szCs w:val="28"/>
        </w:rPr>
        <w:t>Финансовым Управлением</w:t>
      </w:r>
      <w:r w:rsidRPr="00681A1D">
        <w:rPr>
          <w:rFonts w:ascii="Times New Roman" w:eastAsia="Calibri" w:hAnsi="Times New Roman" w:cs="Times New Roman"/>
          <w:sz w:val="28"/>
          <w:szCs w:val="28"/>
        </w:rPr>
        <w:t xml:space="preserve"> запроса.</w:t>
      </w:r>
    </w:p>
    <w:p w:rsidR="00681A1D" w:rsidRPr="00681A1D" w:rsidRDefault="00681A1D" w:rsidP="00681A1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A1D">
        <w:rPr>
          <w:rFonts w:ascii="Times New Roman" w:eastAsia="Calibri" w:hAnsi="Times New Roman" w:cs="Times New Roman"/>
          <w:sz w:val="28"/>
          <w:szCs w:val="28"/>
        </w:rPr>
        <w:t xml:space="preserve">Запрос, содержащий вопросы, не относящиеся к компетенции </w:t>
      </w:r>
      <w:r w:rsidR="00CF37F9">
        <w:rPr>
          <w:rFonts w:ascii="Times New Roman" w:eastAsia="Calibri" w:hAnsi="Times New Roman" w:cs="Times New Roman"/>
          <w:sz w:val="28"/>
          <w:szCs w:val="28"/>
        </w:rPr>
        <w:t>Финансового Управления</w:t>
      </w:r>
      <w:r w:rsidRPr="00681A1D">
        <w:rPr>
          <w:rFonts w:ascii="Times New Roman" w:eastAsia="Calibri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к компетенции которых относятся отраженные в запросе вопросы, с уведомлением заявителя о переадресации обращения.</w:t>
      </w:r>
    </w:p>
    <w:p w:rsidR="00A106BB" w:rsidRPr="00522C39" w:rsidRDefault="00A106BB" w:rsidP="00681A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540F" w:rsidRPr="00AD540F" w:rsidRDefault="00EB6302" w:rsidP="00AD540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E5674" w:rsidRPr="00AD540F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муниципальной услуги</w:t>
      </w:r>
      <w:r w:rsidR="00AD540F" w:rsidRPr="00AD5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540F" w:rsidRPr="00AD540F">
        <w:rPr>
          <w:rFonts w:ascii="Times New Roman" w:hAnsi="Times New Roman" w:cs="Times New Roman"/>
          <w:b/>
          <w:bCs/>
          <w:sz w:val="28"/>
          <w:szCs w:val="28"/>
        </w:rPr>
        <w:t>с указанием реквизитов и источников официального опубликования нормативных правовых актов, устанавливающих такие правовые основания</w:t>
      </w:r>
    </w:p>
    <w:p w:rsidR="002E5674" w:rsidRPr="00756774" w:rsidRDefault="002E5674" w:rsidP="002E5674">
      <w:pPr>
        <w:pStyle w:val="a"/>
        <w:numPr>
          <w:ilvl w:val="0"/>
          <w:numId w:val="0"/>
        </w:numPr>
        <w:tabs>
          <w:tab w:val="left" w:pos="284"/>
        </w:tabs>
        <w:ind w:left="426"/>
        <w:jc w:val="center"/>
        <w:rPr>
          <w:b/>
        </w:rPr>
      </w:pPr>
    </w:p>
    <w:p w:rsidR="002E5674" w:rsidRPr="000B208D" w:rsidRDefault="008F3E27" w:rsidP="002E57BD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0B208D">
        <w:rPr>
          <w:rFonts w:ascii="Times New Roman" w:hAnsi="Times New Roman" w:cs="Times New Roman"/>
          <w:b w:val="0"/>
          <w:spacing w:val="-4"/>
          <w:sz w:val="28"/>
          <w:szCs w:val="28"/>
        </w:rPr>
        <w:t>1</w:t>
      </w:r>
      <w:r w:rsidR="00CF37F9">
        <w:rPr>
          <w:rFonts w:ascii="Times New Roman" w:hAnsi="Times New Roman" w:cs="Times New Roman"/>
          <w:b w:val="0"/>
          <w:spacing w:val="-4"/>
          <w:sz w:val="28"/>
          <w:szCs w:val="28"/>
        </w:rPr>
        <w:t>6</w:t>
      </w:r>
      <w:r w:rsidR="002E5674" w:rsidRPr="000B208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F43EDA" w:rsidRPr="000B208D">
        <w:rPr>
          <w:rFonts w:ascii="Times New Roman" w:hAnsi="Times New Roman" w:cs="Times New Roman"/>
          <w:b w:val="0"/>
          <w:spacing w:val="-4"/>
          <w:sz w:val="28"/>
          <w:szCs w:val="28"/>
        </w:rPr>
        <w:t>с</w:t>
      </w:r>
      <w:proofErr w:type="gramEnd"/>
      <w:r w:rsidR="002E5674" w:rsidRPr="000B208D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: </w:t>
      </w:r>
    </w:p>
    <w:p w:rsidR="00681A1D" w:rsidRPr="00681A1D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hyperlink r:id="rId16" w:history="1">
        <w:r w:rsidRPr="00681A1D">
          <w:rPr>
            <w:rFonts w:ascii="Times New Roman" w:hAnsi="Times New Roman" w:cs="Times New Roman"/>
            <w:spacing w:val="-4"/>
            <w:sz w:val="28"/>
            <w:szCs w:val="28"/>
          </w:rPr>
          <w:t>статьей 34.2</w:t>
        </w:r>
      </w:hyperlink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части первой Налогового кодекса Российской Федерации;</w:t>
      </w:r>
    </w:p>
    <w:p w:rsidR="00681A1D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) Федеральным </w:t>
      </w:r>
      <w:hyperlink r:id="rId17" w:history="1">
        <w:r w:rsidRPr="00681A1D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от 27 июля 2010 года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210-ФЗ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>Об организации предоставления государственных и муниципальных услуг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(Собрание законодательства Российской Федерации, 2010,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31, ст. 4179; 2011,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15, ст. 2038;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27, </w:t>
      </w:r>
      <w:r w:rsidR="008069C7">
        <w:rPr>
          <w:rFonts w:ascii="Times New Roman" w:hAnsi="Times New Roman" w:cs="Times New Roman"/>
          <w:spacing w:val="-4"/>
          <w:sz w:val="28"/>
          <w:szCs w:val="28"/>
        </w:rPr>
        <w:t xml:space="preserve">ст. 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3880;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29, ст. 4291;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30, ст. 4587; </w:t>
      </w:r>
      <w:r w:rsidR="00F02F22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81A1D">
        <w:rPr>
          <w:rFonts w:ascii="Times New Roman" w:hAnsi="Times New Roman" w:cs="Times New Roman"/>
          <w:spacing w:val="-4"/>
          <w:sz w:val="28"/>
          <w:szCs w:val="28"/>
        </w:rPr>
        <w:t xml:space="preserve"> 49, ст. 7061);</w:t>
      </w:r>
    </w:p>
    <w:p w:rsidR="00F02F22" w:rsidRDefault="00F02F22" w:rsidP="00F02F2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в) </w:t>
      </w:r>
      <w:hyperlink r:id="rId18" w:history="1">
        <w:r w:rsidRPr="000B208D">
          <w:rPr>
            <w:rFonts w:ascii="Times New Roman" w:hAnsi="Times New Roman" w:cs="Times New Roman"/>
            <w:spacing w:val="-4"/>
            <w:sz w:val="28"/>
            <w:szCs w:val="28"/>
          </w:rPr>
          <w:t>решение</w:t>
        </w:r>
      </w:hyperlink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Горно-Алтайского городского Совета депутатов от 2</w:t>
      </w: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ноября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>-7 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введении налога на имущество физических лиц в муниципальном образовании «Город Горно-Алтайск»;</w:t>
      </w:r>
    </w:p>
    <w:p w:rsidR="00F02F22" w:rsidRDefault="00F02F22" w:rsidP="00F02F2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г) </w:t>
      </w:r>
      <w:hyperlink r:id="rId19" w:history="1">
        <w:r w:rsidRPr="000B208D">
          <w:rPr>
            <w:rFonts w:ascii="Times New Roman" w:hAnsi="Times New Roman" w:cs="Times New Roman"/>
            <w:spacing w:val="-4"/>
            <w:sz w:val="28"/>
            <w:szCs w:val="28"/>
          </w:rPr>
          <w:t>решение</w:t>
        </w:r>
      </w:hyperlink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Горно-Алтайского городского Совета депутатов от 2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>октября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года № 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0B208D">
        <w:rPr>
          <w:rFonts w:ascii="Times New Roman" w:hAnsi="Times New Roman" w:cs="Times New Roman"/>
          <w:spacing w:val="-4"/>
          <w:sz w:val="28"/>
          <w:szCs w:val="28"/>
        </w:rPr>
        <w:t xml:space="preserve"> «О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введении 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налога</w:t>
      </w:r>
      <w:r w:rsidR="004D6C6E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муниципальном образовании «Город Горно-Алтайск»</w:t>
      </w:r>
      <w:r w:rsidR="008069C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1A1D" w:rsidRPr="000B208D" w:rsidRDefault="00681A1D" w:rsidP="00681A1D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5674" w:rsidRPr="00A25089" w:rsidRDefault="005B727B" w:rsidP="002E5674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9</w:t>
      </w:r>
      <w:r w:rsidR="002E5674">
        <w:rPr>
          <w:b/>
        </w:rPr>
        <w:t xml:space="preserve">. </w:t>
      </w:r>
      <w:r w:rsidR="002E5674" w:rsidRPr="00A25089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2D7E91">
        <w:rPr>
          <w:b/>
        </w:rPr>
        <w:t>,</w:t>
      </w:r>
      <w:r w:rsidR="002E5674" w:rsidRPr="00A25089">
        <w:rPr>
          <w:b/>
        </w:rPr>
        <w:t xml:space="preserve"> </w:t>
      </w:r>
      <w:r w:rsidR="002E5674">
        <w:rPr>
          <w:b/>
        </w:rPr>
        <w:t>и услуг</w:t>
      </w:r>
      <w:r w:rsidR="002E5674" w:rsidRPr="00A25089">
        <w:rPr>
          <w:b/>
        </w:rPr>
        <w:t xml:space="preserve">, </w:t>
      </w:r>
      <w:r w:rsidR="002D7E91">
        <w:rPr>
          <w:b/>
        </w:rPr>
        <w:t>необходимых и обязательных</w:t>
      </w:r>
      <w:r w:rsidR="002E5674">
        <w:rPr>
          <w:b/>
        </w:rPr>
        <w:t xml:space="preserve"> для предо</w:t>
      </w:r>
      <w:r w:rsidR="002D7E91">
        <w:rPr>
          <w:b/>
        </w:rPr>
        <w:t>ставления муниципальной услуги</w:t>
      </w:r>
      <w:r w:rsidR="002E5674">
        <w:rPr>
          <w:b/>
        </w:rPr>
        <w:t>, способах</w:t>
      </w:r>
      <w:r w:rsidR="002D7E91">
        <w:rPr>
          <w:b/>
        </w:rPr>
        <w:t xml:space="preserve"> их получения заявителями</w:t>
      </w:r>
      <w:r w:rsidR="002E5674">
        <w:rPr>
          <w:b/>
        </w:rPr>
        <w:t>, в том числе в электронной форме, и порядке их предоставления</w:t>
      </w:r>
    </w:p>
    <w:p w:rsidR="00681A1D" w:rsidRDefault="00681A1D" w:rsidP="00FC779E">
      <w:pPr>
        <w:pStyle w:val="2"/>
        <w:ind w:left="0" w:firstLine="0"/>
      </w:pP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1</w:t>
      </w:r>
      <w:r w:rsidR="00CF37F9">
        <w:rPr>
          <w:rFonts w:ascii="Times New Roman" w:hAnsi="Times New Roman" w:cs="Times New Roman"/>
          <w:sz w:val="28"/>
          <w:szCs w:val="28"/>
        </w:rPr>
        <w:t>7</w:t>
      </w:r>
      <w:r w:rsidRPr="00EA26E4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направляет в адрес </w:t>
      </w:r>
      <w:r w:rsidR="00CF37F9">
        <w:rPr>
          <w:rFonts w:ascii="Times New Roman" w:eastAsia="Calibri" w:hAnsi="Times New Roman" w:cs="Times New Roman"/>
          <w:sz w:val="28"/>
          <w:szCs w:val="28"/>
        </w:rPr>
        <w:t>Финансового Управления</w:t>
      </w:r>
      <w:r w:rsidRPr="00EA26E4">
        <w:rPr>
          <w:rFonts w:ascii="Times New Roman" w:hAnsi="Times New Roman" w:cs="Times New Roman"/>
          <w:sz w:val="28"/>
          <w:szCs w:val="28"/>
        </w:rPr>
        <w:t xml:space="preserve"> письменный запрос о даче разъяснения по вопросам применения законодательства </w:t>
      </w:r>
      <w:r w:rsidR="00CF37F9" w:rsidRPr="00681A1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Горно-Алтайск» о местных налогах и сборах</w:t>
      </w:r>
      <w:r w:rsidR="00CF37F9" w:rsidRPr="00EA26E4">
        <w:rPr>
          <w:rFonts w:ascii="Times New Roman" w:hAnsi="Times New Roman" w:cs="Times New Roman"/>
          <w:sz w:val="28"/>
          <w:szCs w:val="28"/>
        </w:rPr>
        <w:t xml:space="preserve"> </w:t>
      </w:r>
      <w:r w:rsidRPr="00EA26E4">
        <w:rPr>
          <w:rFonts w:ascii="Times New Roman" w:hAnsi="Times New Roman" w:cs="Times New Roman"/>
          <w:sz w:val="28"/>
          <w:szCs w:val="28"/>
        </w:rPr>
        <w:t xml:space="preserve">(далее - запрос) средствами почтовой, факсимильной или электронной связи либо доставляет его непосредственно в </w:t>
      </w:r>
      <w:r w:rsidR="00CF37F9">
        <w:rPr>
          <w:rFonts w:ascii="Times New Roman" w:hAnsi="Times New Roman" w:cs="Times New Roman"/>
          <w:sz w:val="28"/>
          <w:szCs w:val="28"/>
        </w:rPr>
        <w:t>Приемную Финансового Управления</w:t>
      </w:r>
      <w:r w:rsidRPr="00EA26E4">
        <w:rPr>
          <w:rFonts w:ascii="Times New Roman" w:hAnsi="Times New Roman" w:cs="Times New Roman"/>
          <w:sz w:val="28"/>
          <w:szCs w:val="28"/>
        </w:rPr>
        <w:t>.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8"/>
      <w:bookmarkEnd w:id="0"/>
      <w:r w:rsidRPr="00EA26E4">
        <w:rPr>
          <w:rFonts w:ascii="Times New Roman" w:hAnsi="Times New Roman" w:cs="Times New Roman"/>
          <w:sz w:val="28"/>
          <w:szCs w:val="28"/>
        </w:rPr>
        <w:t>1</w:t>
      </w:r>
      <w:r w:rsidR="006E312C">
        <w:rPr>
          <w:rFonts w:ascii="Times New Roman" w:hAnsi="Times New Roman" w:cs="Times New Roman"/>
          <w:sz w:val="28"/>
          <w:szCs w:val="28"/>
        </w:rPr>
        <w:t>8</w:t>
      </w:r>
      <w:r w:rsidRPr="00EA26E4">
        <w:rPr>
          <w:rFonts w:ascii="Times New Roman" w:hAnsi="Times New Roman" w:cs="Times New Roman"/>
          <w:sz w:val="28"/>
          <w:szCs w:val="28"/>
        </w:rPr>
        <w:t>. Запрос должен содержать следующие сведения: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6E">
        <w:rPr>
          <w:rFonts w:ascii="Times New Roman" w:hAnsi="Times New Roman" w:cs="Times New Roman"/>
          <w:sz w:val="28"/>
          <w:szCs w:val="28"/>
        </w:rPr>
        <w:t xml:space="preserve">1) полное наименование </w:t>
      </w:r>
      <w:r w:rsidR="006E312C" w:rsidRPr="004D6C6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6C6E">
        <w:rPr>
          <w:rFonts w:ascii="Times New Roman" w:hAnsi="Times New Roman" w:cs="Times New Roman"/>
          <w:sz w:val="28"/>
          <w:szCs w:val="28"/>
        </w:rPr>
        <w:t>;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6E4">
        <w:rPr>
          <w:rFonts w:ascii="Times New Roman" w:hAnsi="Times New Roman" w:cs="Times New Roman"/>
          <w:sz w:val="28"/>
          <w:szCs w:val="28"/>
        </w:rPr>
        <w:t>2) сведения о заявителе (полное наименование организации, фамилию, имя, отчество руководителя организации (представителя) или фамилию, имя, отчество физического лица (представителя));</w:t>
      </w:r>
      <w:proofErr w:type="gramEnd"/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3) почтовый или электронный адрес заявителя, по которому должен быть направлен ответ;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4) контактный телефон заявителя;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5) суть запроса;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6) подпись заявителя (не является обязательной при оформлении запроса в электронной форме);</w:t>
      </w:r>
    </w:p>
    <w:p w:rsidR="00681A1D" w:rsidRPr="00EA26E4" w:rsidRDefault="00681A1D" w:rsidP="00681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lastRenderedPageBreak/>
        <w:t>7) дату запроса.</w:t>
      </w:r>
    </w:p>
    <w:p w:rsidR="00681A1D" w:rsidRPr="00EA26E4" w:rsidRDefault="00681A1D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6E4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запросу документы и материалы либо их копии.</w:t>
      </w:r>
    </w:p>
    <w:p w:rsidR="007C7FE2" w:rsidRPr="007C7FE2" w:rsidRDefault="006E312C" w:rsidP="007C7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F3E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97EDB">
        <w:rPr>
          <w:rFonts w:ascii="Times New Roman" w:hAnsi="Times New Roman" w:cs="Times New Roman"/>
          <w:sz w:val="28"/>
          <w:szCs w:val="28"/>
        </w:rPr>
        <w:t xml:space="preserve"> </w:t>
      </w:r>
      <w:r w:rsidR="00CF5161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7C7FE2" w:rsidRPr="007C7FE2">
        <w:rPr>
          <w:rFonts w:ascii="Times New Roman" w:hAnsi="Times New Roman" w:cs="Times New Roman"/>
          <w:sz w:val="28"/>
          <w:szCs w:val="28"/>
        </w:rPr>
        <w:t>аявителя:</w:t>
      </w:r>
    </w:p>
    <w:p w:rsidR="007C7FE2" w:rsidRPr="007C7FE2" w:rsidRDefault="0069078A" w:rsidP="007C7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C7FE2" w:rsidRPr="007C7FE2">
        <w:rPr>
          <w:rFonts w:ascii="Times New Roman" w:hAnsi="Times New Roman" w:cs="Times New Roman"/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C7FE2" w:rsidRPr="007C7FE2" w:rsidRDefault="0069078A" w:rsidP="007C7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7C7FE2" w:rsidRPr="007C7FE2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в том</w:t>
      </w:r>
      <w:r w:rsidR="00910890">
        <w:rPr>
          <w:rFonts w:ascii="Times New Roman" w:hAnsi="Times New Roman" w:cs="Times New Roman"/>
          <w:sz w:val="28"/>
          <w:szCs w:val="28"/>
        </w:rPr>
        <w:t xml:space="preserve"> числе подтверждающих внесение З</w:t>
      </w:r>
      <w:r w:rsidR="007C7FE2" w:rsidRPr="007C7FE2">
        <w:rPr>
          <w:rFonts w:ascii="Times New Roman" w:hAnsi="Times New Roman" w:cs="Times New Roman"/>
          <w:sz w:val="28"/>
          <w:szCs w:val="28"/>
        </w:rPr>
        <w:t xml:space="preserve">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200CD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7C7FE2" w:rsidRPr="007C7FE2">
        <w:rPr>
          <w:rFonts w:ascii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 муниципальных</w:t>
      </w:r>
      <w:proofErr w:type="gramEnd"/>
      <w:r w:rsidR="007C7FE2" w:rsidRPr="007C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FE2" w:rsidRPr="007C7FE2">
        <w:rPr>
          <w:rFonts w:ascii="Times New Roman" w:hAnsi="Times New Roman" w:cs="Times New Roman"/>
          <w:sz w:val="28"/>
          <w:szCs w:val="28"/>
        </w:rPr>
        <w:t xml:space="preserve">услуг, в соответствии с нормативными правовыми актами Российской Федерации, нормативными правовыми актами </w:t>
      </w:r>
      <w:r w:rsidR="003200C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C7FE2" w:rsidRPr="007C7FE2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вышеуказанного Федерального закона перечень документов.</w:t>
      </w:r>
      <w:proofErr w:type="gramEnd"/>
      <w:r w:rsidR="007C7FE2" w:rsidRPr="007C7FE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C7FE2" w:rsidRDefault="0069078A" w:rsidP="007C7F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C7FE2" w:rsidRPr="007C7FE2">
        <w:rPr>
          <w:rFonts w:ascii="Times New Roman" w:hAnsi="Times New Roman" w:cs="Times New Roman"/>
          <w:sz w:val="28"/>
          <w:szCs w:val="28"/>
        </w:rPr>
        <w:t>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вышеуказанного Федерального закона.</w:t>
      </w:r>
      <w:proofErr w:type="gramEnd"/>
    </w:p>
    <w:p w:rsidR="0041288C" w:rsidRPr="00BB603D" w:rsidRDefault="00910890" w:rsidP="0041288C">
      <w:pPr>
        <w:pStyle w:val="a"/>
        <w:numPr>
          <w:ilvl w:val="0"/>
          <w:numId w:val="0"/>
        </w:numPr>
        <w:ind w:firstLine="709"/>
      </w:pPr>
      <w:r>
        <w:t>За З</w:t>
      </w:r>
      <w:r w:rsidR="0041288C" w:rsidRPr="00BB603D">
        <w:t xml:space="preserve">аявителем остается право по собственной инициативе </w:t>
      </w:r>
      <w:proofErr w:type="gramStart"/>
      <w:r w:rsidR="0041288C" w:rsidRPr="00BB603D">
        <w:t>предоставить документы</w:t>
      </w:r>
      <w:proofErr w:type="gramEnd"/>
      <w:r w:rsidR="0041288C" w:rsidRPr="00BB603D">
        <w:t>, необходимые в соответствии с нормативными правовыми актами для предоставления муниципал</w:t>
      </w:r>
      <w:r w:rsidR="0041288C">
        <w:t>ьной услуги из данного перечня.</w:t>
      </w:r>
    </w:p>
    <w:p w:rsidR="002E5674" w:rsidRPr="00BC1224" w:rsidRDefault="002E5674" w:rsidP="002E567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E5674" w:rsidRPr="006E4F37" w:rsidRDefault="00764C04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t>10</w:t>
      </w:r>
      <w:r w:rsidR="002E5674" w:rsidRPr="006E4F37">
        <w:rPr>
          <w:b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E5674" w:rsidRPr="00887BA9" w:rsidRDefault="002E5674" w:rsidP="002E5674">
      <w:pPr>
        <w:pStyle w:val="a"/>
        <w:numPr>
          <w:ilvl w:val="0"/>
          <w:numId w:val="0"/>
        </w:numPr>
        <w:ind w:firstLine="567"/>
        <w:jc w:val="center"/>
      </w:pPr>
    </w:p>
    <w:p w:rsidR="002E5674" w:rsidRPr="00887BA9" w:rsidRDefault="002E5674" w:rsidP="008F3E27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E312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87BA9">
        <w:rPr>
          <w:rFonts w:ascii="Times New Roman" w:hAnsi="Times New Roman" w:cs="Times New Roman"/>
          <w:b w:val="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EA26E4" w:rsidRPr="00887BA9" w:rsidRDefault="00EA26E4" w:rsidP="00FC779E">
      <w:pPr>
        <w:pStyle w:val="a"/>
        <w:numPr>
          <w:ilvl w:val="0"/>
          <w:numId w:val="0"/>
        </w:numPr>
      </w:pPr>
    </w:p>
    <w:p w:rsidR="002E5674" w:rsidRPr="00DF7559" w:rsidRDefault="00764C04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lastRenderedPageBreak/>
        <w:t>11</w:t>
      </w:r>
      <w:r w:rsidR="002E5674" w:rsidRPr="00DF7559">
        <w:rPr>
          <w:b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2E5674" w:rsidRPr="00887BA9" w:rsidRDefault="002E5674" w:rsidP="002E5674">
      <w:pPr>
        <w:pStyle w:val="a"/>
        <w:numPr>
          <w:ilvl w:val="0"/>
          <w:numId w:val="0"/>
        </w:numPr>
        <w:ind w:firstLine="567"/>
        <w:jc w:val="center"/>
      </w:pPr>
    </w:p>
    <w:p w:rsidR="00316954" w:rsidRDefault="008F3E27" w:rsidP="00316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6E312C">
        <w:rPr>
          <w:rFonts w:ascii="Times New Roman" w:hAnsi="Times New Roman" w:cs="Times New Roman"/>
          <w:sz w:val="28"/>
        </w:rPr>
        <w:t>1</w:t>
      </w:r>
      <w:r w:rsidR="002E5674" w:rsidRPr="008D313F">
        <w:rPr>
          <w:rFonts w:ascii="Times New Roman" w:hAnsi="Times New Roman" w:cs="Times New Roman"/>
          <w:sz w:val="28"/>
        </w:rPr>
        <w:t xml:space="preserve">. </w:t>
      </w:r>
      <w:r w:rsidR="003200CD">
        <w:rPr>
          <w:rFonts w:ascii="Times New Roman" w:hAnsi="Times New Roman" w:cs="Times New Roman"/>
          <w:sz w:val="28"/>
        </w:rPr>
        <w:t xml:space="preserve">Основания для </w:t>
      </w:r>
      <w:r w:rsidR="003200CD">
        <w:rPr>
          <w:rFonts w:ascii="Times New Roman" w:hAnsi="Times New Roman" w:cs="Times New Roman"/>
          <w:sz w:val="28"/>
          <w:szCs w:val="28"/>
        </w:rPr>
        <w:t>приостановления муниципальной услуги отсутствуют</w:t>
      </w:r>
      <w:r w:rsidR="00316954" w:rsidRPr="0031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954" w:rsidRDefault="00EA26E4" w:rsidP="00316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1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00CD">
        <w:rPr>
          <w:rFonts w:ascii="Times New Roman" w:hAnsi="Times New Roman" w:cs="Times New Roman"/>
          <w:sz w:val="28"/>
          <w:szCs w:val="28"/>
        </w:rPr>
        <w:t>Основания</w:t>
      </w:r>
      <w:r w:rsidR="00316954" w:rsidRPr="0031695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316954">
        <w:rPr>
          <w:rFonts w:ascii="Times New Roman" w:hAnsi="Times New Roman" w:cs="Times New Roman"/>
          <w:sz w:val="28"/>
          <w:szCs w:val="28"/>
        </w:rPr>
        <w:t>: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>а) в запросе не содержатся сведения о заявителе, адрес заявителя, по которому должен быть отправлен ответ;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>б) запрос не связан с вопросами применения законодательства муниципального образования «Город Горно-Алтайск» о местных  налогах и сборах;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 xml:space="preserve">в) содержащийся в запросе вопрос не относится к компетенции </w:t>
      </w:r>
      <w:r w:rsidR="006E312C" w:rsidRPr="004D6C6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6C6E">
        <w:rPr>
          <w:rFonts w:ascii="Times New Roman" w:hAnsi="Times New Roman" w:cs="Times New Roman"/>
          <w:sz w:val="28"/>
        </w:rPr>
        <w:t>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>г) текст запроса не поддается прочтению;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EA26E4">
        <w:rPr>
          <w:rFonts w:ascii="Times New Roman" w:hAnsi="Times New Roman" w:cs="Times New Roman"/>
          <w:sz w:val="28"/>
        </w:rPr>
        <w:t>д</w:t>
      </w:r>
      <w:proofErr w:type="spellEnd"/>
      <w:r w:rsidRPr="00EA26E4">
        <w:rPr>
          <w:rFonts w:ascii="Times New Roman" w:hAnsi="Times New Roman" w:cs="Times New Roman"/>
          <w:sz w:val="28"/>
        </w:rPr>
        <w:t>) в запросе имеются нецензурные или оскорбительные выражения, угрозы жизни, здоровью и имуществу должностных лиц налоговых органов и (или) членов их семей;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 xml:space="preserve">е) в запросе содержится вопрос, на который ранее </w:t>
      </w:r>
      <w:r w:rsidR="006E312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EA26E4">
        <w:rPr>
          <w:rFonts w:ascii="Times New Roman" w:hAnsi="Times New Roman" w:cs="Times New Roman"/>
          <w:sz w:val="28"/>
        </w:rPr>
        <w:t xml:space="preserve">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обстоятельства;</w:t>
      </w:r>
    </w:p>
    <w:p w:rsidR="00EA26E4" w:rsidRPr="00EA26E4" w:rsidRDefault="00EA26E4" w:rsidP="00EA26E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A26E4">
        <w:rPr>
          <w:rFonts w:ascii="Times New Roman" w:hAnsi="Times New Roman" w:cs="Times New Roman"/>
          <w:sz w:val="28"/>
        </w:rPr>
        <w:t>ж) в запросе содержится просьба о представлении сведений, не подлежащих разглашению в соответствии с законодательством Российской Федерации, включая сведения, составляющие государственную, налоговую или иную охраняемую законом тайну, или сведения конфиденциального характера.</w:t>
      </w:r>
    </w:p>
    <w:p w:rsidR="00EA26E4" w:rsidRPr="0019383E" w:rsidRDefault="00EA26E4" w:rsidP="006E31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674" w:rsidRDefault="00883534" w:rsidP="002E5674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12</w:t>
      </w:r>
      <w:r w:rsidR="002E5674">
        <w:rPr>
          <w:b/>
        </w:rPr>
        <w:t xml:space="preserve">. </w:t>
      </w:r>
      <w:r w:rsidR="002E5674" w:rsidRPr="009C5B40">
        <w:rPr>
          <w:b/>
        </w:rPr>
        <w:t xml:space="preserve">Перечень услуг, </w:t>
      </w:r>
      <w:r w:rsidR="009534F1">
        <w:rPr>
          <w:b/>
        </w:rPr>
        <w:t>необходимых и обязательных</w:t>
      </w:r>
      <w:r w:rsidR="002E5674" w:rsidRPr="009C5B40">
        <w:rPr>
          <w:b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6E4" w:rsidRPr="009C5B40" w:rsidRDefault="00EA26E4" w:rsidP="002E5674">
      <w:pPr>
        <w:pStyle w:val="a"/>
        <w:numPr>
          <w:ilvl w:val="0"/>
          <w:numId w:val="0"/>
        </w:numPr>
        <w:jc w:val="center"/>
        <w:rPr>
          <w:b/>
        </w:rPr>
      </w:pPr>
    </w:p>
    <w:p w:rsidR="002E5674" w:rsidRDefault="008F3E27" w:rsidP="002E5674">
      <w:pPr>
        <w:pStyle w:val="a"/>
        <w:numPr>
          <w:ilvl w:val="0"/>
          <w:numId w:val="0"/>
        </w:numPr>
        <w:ind w:firstLine="709"/>
      </w:pPr>
      <w:r>
        <w:t>2</w:t>
      </w:r>
      <w:r w:rsidR="006E312C">
        <w:t>3</w:t>
      </w:r>
      <w:r w:rsidR="002E5674">
        <w:t>.</w:t>
      </w:r>
      <w:r w:rsidR="002E5674" w:rsidRPr="00316954">
        <w:t xml:space="preserve"> </w:t>
      </w:r>
      <w:r w:rsidR="00316954" w:rsidRPr="00316954">
        <w:t>Услуги, которые являются необходимыми и обязательными для предоставления муниципальной услуги, не предусмотрены</w:t>
      </w:r>
      <w:r w:rsidR="002E5674" w:rsidRPr="00316954">
        <w:t>.</w:t>
      </w:r>
    </w:p>
    <w:p w:rsidR="009562F1" w:rsidRPr="00F815CF" w:rsidRDefault="009562F1" w:rsidP="002E5674">
      <w:pPr>
        <w:pStyle w:val="a"/>
        <w:numPr>
          <w:ilvl w:val="0"/>
          <w:numId w:val="0"/>
        </w:numPr>
        <w:ind w:firstLine="709"/>
      </w:pPr>
      <w:r>
        <w:t>Участие иных организаций в предоставлении муниципальной услуги не требуется.</w:t>
      </w:r>
    </w:p>
    <w:p w:rsidR="00EA26E4" w:rsidRPr="000516C5" w:rsidRDefault="00EA26E4" w:rsidP="002E5674">
      <w:pPr>
        <w:ind w:firstLine="0"/>
        <w:jc w:val="both"/>
      </w:pPr>
    </w:p>
    <w:p w:rsidR="002E5674" w:rsidRPr="009C5B40" w:rsidRDefault="00EB2D04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t>13</w:t>
      </w:r>
      <w:r w:rsidR="002E5674" w:rsidRPr="009C5B40">
        <w:rPr>
          <w:b/>
        </w:rPr>
        <w:t xml:space="preserve">. Порядок, размер и основания </w:t>
      </w:r>
      <w:r>
        <w:rPr>
          <w:b/>
        </w:rPr>
        <w:t>взи</w:t>
      </w:r>
      <w:r w:rsidRPr="009C5B40">
        <w:rPr>
          <w:b/>
        </w:rPr>
        <w:t>мания</w:t>
      </w:r>
      <w:r w:rsidR="002E5674" w:rsidRPr="009C5B40">
        <w:rPr>
          <w:b/>
        </w:rPr>
        <w:t xml:space="preserve"> государстве</w:t>
      </w:r>
      <w:r w:rsidR="009534F1">
        <w:rPr>
          <w:b/>
        </w:rPr>
        <w:t>нной пошлины или иной платы, взи</w:t>
      </w:r>
      <w:r w:rsidR="002E5674" w:rsidRPr="009C5B40">
        <w:rPr>
          <w:b/>
        </w:rPr>
        <w:t>маемой за предоставление муниципальной услуги</w:t>
      </w:r>
    </w:p>
    <w:p w:rsidR="002E5674" w:rsidRPr="00887BA9" w:rsidRDefault="002E5674" w:rsidP="002E5674">
      <w:pPr>
        <w:pStyle w:val="a"/>
        <w:numPr>
          <w:ilvl w:val="0"/>
          <w:numId w:val="0"/>
        </w:numPr>
        <w:ind w:left="851"/>
      </w:pPr>
    </w:p>
    <w:p w:rsidR="00691046" w:rsidRPr="00691046" w:rsidRDefault="008F3E27" w:rsidP="006910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E5674" w:rsidRPr="00691046">
        <w:rPr>
          <w:rFonts w:ascii="Times New Roman" w:hAnsi="Times New Roman" w:cs="Times New Roman"/>
          <w:sz w:val="28"/>
          <w:szCs w:val="28"/>
        </w:rPr>
        <w:t xml:space="preserve">. </w:t>
      </w:r>
      <w:r w:rsidR="00446A94">
        <w:rPr>
          <w:rFonts w:ascii="Times New Roman" w:hAnsi="Times New Roman" w:cs="Times New Roman"/>
          <w:bCs/>
          <w:sz w:val="28"/>
          <w:szCs w:val="28"/>
        </w:rPr>
        <w:t>Государственная пошлина или иная плата за предоставление муниципальной услуги с Заявителей не взимается</w:t>
      </w:r>
      <w:r w:rsidR="00691046" w:rsidRPr="00691046">
        <w:rPr>
          <w:rFonts w:ascii="Times New Roman" w:hAnsi="Times New Roman" w:cs="Times New Roman"/>
          <w:bCs/>
          <w:sz w:val="28"/>
          <w:szCs w:val="28"/>
        </w:rPr>
        <w:t>.</w:t>
      </w:r>
    </w:p>
    <w:p w:rsidR="002E5674" w:rsidRDefault="002E5674" w:rsidP="00691046">
      <w:pPr>
        <w:ind w:firstLine="0"/>
        <w:jc w:val="both"/>
      </w:pPr>
    </w:p>
    <w:p w:rsidR="002E5674" w:rsidRPr="007B697E" w:rsidRDefault="00EB2D04" w:rsidP="002E5674">
      <w:pPr>
        <w:pStyle w:val="a"/>
        <w:numPr>
          <w:ilvl w:val="0"/>
          <w:numId w:val="0"/>
        </w:numPr>
        <w:ind w:left="426"/>
        <w:jc w:val="center"/>
        <w:rPr>
          <w:b/>
        </w:rPr>
      </w:pPr>
      <w:r>
        <w:rPr>
          <w:b/>
        </w:rPr>
        <w:lastRenderedPageBreak/>
        <w:t>14</w:t>
      </w:r>
      <w:r w:rsidR="002E5674">
        <w:rPr>
          <w:b/>
        </w:rPr>
        <w:t xml:space="preserve">. </w:t>
      </w:r>
      <w:r w:rsidR="002E5674" w:rsidRPr="007B697E">
        <w:rPr>
          <w:b/>
        </w:rPr>
        <w:t xml:space="preserve">Порядок, размер и основания взимания платы за предоставление услуг, </w:t>
      </w:r>
      <w:r w:rsidR="009534F1">
        <w:rPr>
          <w:b/>
        </w:rPr>
        <w:t>необходимых и обязательных</w:t>
      </w:r>
      <w:r w:rsidR="002E5674" w:rsidRPr="007B697E">
        <w:rPr>
          <w:b/>
        </w:rPr>
        <w:t xml:space="preserve"> для предоставления муниципальной услуги</w:t>
      </w:r>
    </w:p>
    <w:p w:rsidR="002E5674" w:rsidRPr="00F815CF" w:rsidRDefault="002E5674" w:rsidP="002E5674">
      <w:pPr>
        <w:pStyle w:val="a"/>
        <w:numPr>
          <w:ilvl w:val="0"/>
          <w:numId w:val="0"/>
        </w:numPr>
        <w:ind w:left="1446"/>
      </w:pPr>
    </w:p>
    <w:p w:rsidR="002E5674" w:rsidRPr="00F815CF" w:rsidRDefault="008F3E27" w:rsidP="009534F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2E56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34F1" w:rsidRPr="00AA3000">
        <w:rPr>
          <w:rFonts w:ascii="Times New Roman" w:hAnsi="Times New Roman" w:cs="Times New Roman"/>
          <w:b w:val="0"/>
          <w:sz w:val="28"/>
          <w:szCs w:val="28"/>
        </w:rPr>
        <w:t xml:space="preserve">Плата за предоставление </w:t>
      </w:r>
      <w:r w:rsidR="00446A94">
        <w:rPr>
          <w:rFonts w:ascii="Times New Roman" w:hAnsi="Times New Roman" w:cs="Times New Roman"/>
          <w:b w:val="0"/>
          <w:sz w:val="28"/>
          <w:szCs w:val="28"/>
        </w:rPr>
        <w:t>услуг, которые являются необходимыми и обязательными для предоставления муниципальной услуги, не взимается</w:t>
      </w:r>
      <w:r w:rsidR="009534F1" w:rsidRPr="00AA30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674" w:rsidRPr="004F5F03" w:rsidRDefault="002E5674" w:rsidP="002E5674"/>
    <w:p w:rsidR="002E5674" w:rsidRPr="00D0021C" w:rsidRDefault="00EB2D04" w:rsidP="002E5674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15</w:t>
      </w:r>
      <w:r w:rsidR="002E5674" w:rsidRPr="00D0021C">
        <w:rPr>
          <w:b/>
        </w:rPr>
        <w:t>. Максимальный срок ожидания в очереди при подаче запроса о предоставлении муниципальной услуги, услуги организации,</w:t>
      </w:r>
      <w:r w:rsidR="009534F1">
        <w:rPr>
          <w:b/>
        </w:rPr>
        <w:t xml:space="preserve"> участвующей в предоставлении муниципальной услуги,</w:t>
      </w:r>
      <w:r w:rsidR="002E5674" w:rsidRPr="00D0021C">
        <w:rPr>
          <w:b/>
        </w:rPr>
        <w:t xml:space="preserve"> и при получении результата предоставления </w:t>
      </w:r>
      <w:r w:rsidR="009534F1">
        <w:rPr>
          <w:b/>
        </w:rPr>
        <w:t>таких услуг</w:t>
      </w:r>
    </w:p>
    <w:p w:rsidR="002E5674" w:rsidRDefault="002E5674" w:rsidP="002E567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74" w:rsidRPr="00446A94" w:rsidRDefault="008F3E27" w:rsidP="002E567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spacing w:val="-4"/>
        </w:rPr>
      </w:pPr>
      <w:r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>26</w:t>
      </w:r>
      <w:r w:rsidR="002E5674"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Срок ожидания в очереди при подаче заявления и при получении результата предоставления муниципальной услуги составляет </w:t>
      </w:r>
      <w:r w:rsidR="00C67E5A"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не более </w:t>
      </w:r>
      <w:r w:rsidR="002E5674"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>15</w:t>
      </w:r>
      <w:r w:rsidR="00446A94"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>-ти</w:t>
      </w:r>
      <w:r w:rsidR="002E5674" w:rsidRPr="00446A9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минут.</w:t>
      </w:r>
    </w:p>
    <w:p w:rsidR="002E5674" w:rsidRPr="00887BA9" w:rsidRDefault="002E5674" w:rsidP="002E5674">
      <w:pPr>
        <w:pStyle w:val="a"/>
        <w:numPr>
          <w:ilvl w:val="0"/>
          <w:numId w:val="0"/>
        </w:numPr>
        <w:ind w:left="567"/>
      </w:pPr>
    </w:p>
    <w:p w:rsidR="002E5674" w:rsidRPr="00D0021C" w:rsidRDefault="004F357C" w:rsidP="002E5674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16</w:t>
      </w:r>
      <w:r w:rsidR="002E5674" w:rsidRPr="00D0021C">
        <w:rPr>
          <w:b/>
        </w:rPr>
        <w:t xml:space="preserve">. Срок </w:t>
      </w:r>
      <w:r>
        <w:rPr>
          <w:b/>
        </w:rPr>
        <w:t xml:space="preserve">и порядок </w:t>
      </w:r>
      <w:r w:rsidR="002E5674" w:rsidRPr="00D0021C">
        <w:rPr>
          <w:b/>
        </w:rPr>
        <w:t>регистрации запроса заявителя о предоставлении муниципальной услуги,</w:t>
      </w:r>
      <w:r w:rsidR="00691046">
        <w:rPr>
          <w:b/>
        </w:rPr>
        <w:t xml:space="preserve"> услуги организации, участвующей в предоставлении муниципальной услуги,</w:t>
      </w:r>
      <w:r w:rsidR="00691046" w:rsidRPr="00D0021C">
        <w:rPr>
          <w:b/>
        </w:rPr>
        <w:t xml:space="preserve"> </w:t>
      </w:r>
      <w:r w:rsidR="002E5674" w:rsidRPr="00D0021C">
        <w:rPr>
          <w:b/>
        </w:rPr>
        <w:t>в том числе в электронной форме</w:t>
      </w:r>
    </w:p>
    <w:p w:rsidR="002E5674" w:rsidRDefault="002E5674" w:rsidP="002E5674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F70" w:rsidRDefault="00AE0F51" w:rsidP="00AE6F7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27. Регистрация запроса З</w:t>
      </w:r>
      <w:r w:rsidR="00737234" w:rsidRPr="00737234">
        <w:rPr>
          <w:rFonts w:eastAsia="Times New Roman"/>
          <w:sz w:val="28"/>
          <w:szCs w:val="28"/>
        </w:rPr>
        <w:t xml:space="preserve">аявителя о предоставлении </w:t>
      </w:r>
      <w:r>
        <w:rPr>
          <w:rFonts w:eastAsia="Times New Roman"/>
          <w:sz w:val="28"/>
          <w:szCs w:val="28"/>
        </w:rPr>
        <w:t>муниципальной услуги</w:t>
      </w:r>
      <w:r w:rsidR="00737234" w:rsidRPr="00737234">
        <w:rPr>
          <w:rFonts w:eastAsia="Times New Roman"/>
          <w:sz w:val="28"/>
          <w:szCs w:val="28"/>
        </w:rPr>
        <w:t xml:space="preserve">, - в течение </w:t>
      </w:r>
      <w:r w:rsidR="00FC779E">
        <w:rPr>
          <w:rFonts w:eastAsia="Times New Roman"/>
          <w:sz w:val="28"/>
          <w:szCs w:val="28"/>
        </w:rPr>
        <w:t xml:space="preserve">двух </w:t>
      </w:r>
      <w:r w:rsidR="00737234" w:rsidRPr="00737234">
        <w:rPr>
          <w:rFonts w:eastAsia="Times New Roman"/>
          <w:sz w:val="28"/>
          <w:szCs w:val="28"/>
        </w:rPr>
        <w:t>рабоч</w:t>
      </w:r>
      <w:r w:rsidR="00FC779E">
        <w:rPr>
          <w:rFonts w:eastAsia="Times New Roman"/>
          <w:sz w:val="28"/>
          <w:szCs w:val="28"/>
        </w:rPr>
        <w:t>их</w:t>
      </w:r>
      <w:r w:rsidR="00737234" w:rsidRPr="00737234">
        <w:rPr>
          <w:rFonts w:eastAsia="Times New Roman"/>
          <w:sz w:val="28"/>
          <w:szCs w:val="28"/>
        </w:rPr>
        <w:t xml:space="preserve"> дн</w:t>
      </w:r>
      <w:r w:rsidR="00FC779E">
        <w:rPr>
          <w:rFonts w:eastAsia="Times New Roman"/>
          <w:sz w:val="28"/>
          <w:szCs w:val="28"/>
        </w:rPr>
        <w:t>ей</w:t>
      </w:r>
      <w:r w:rsidR="00737234" w:rsidRPr="00737234">
        <w:rPr>
          <w:rFonts w:eastAsia="Times New Roman"/>
          <w:sz w:val="28"/>
          <w:szCs w:val="28"/>
        </w:rPr>
        <w:t>.</w:t>
      </w:r>
    </w:p>
    <w:p w:rsidR="00AE6F70" w:rsidRPr="00AE6F70" w:rsidRDefault="00AE6F70" w:rsidP="00AE6F70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t xml:space="preserve">28. </w:t>
      </w:r>
      <w:r w:rsidRPr="00AE6F70">
        <w:rPr>
          <w:rFonts w:eastAsia="Times New Roman"/>
          <w:sz w:val="28"/>
          <w:szCs w:val="28"/>
        </w:rPr>
        <w:t xml:space="preserve">Порядок регистрации в </w:t>
      </w:r>
      <w:r w:rsidR="006E312C">
        <w:rPr>
          <w:sz w:val="28"/>
          <w:szCs w:val="28"/>
        </w:rPr>
        <w:t>Финансовом Управлении</w:t>
      </w:r>
      <w:r w:rsidRPr="00AE6F70">
        <w:rPr>
          <w:rFonts w:eastAsia="Times New Roman"/>
          <w:sz w:val="28"/>
          <w:szCs w:val="28"/>
        </w:rPr>
        <w:t xml:space="preserve"> запросов заявителей о предоставлении </w:t>
      </w:r>
      <w:r>
        <w:rPr>
          <w:rFonts w:eastAsia="Times New Roman"/>
          <w:sz w:val="28"/>
          <w:szCs w:val="28"/>
        </w:rPr>
        <w:t>муниципальной</w:t>
      </w:r>
      <w:r w:rsidRPr="00AE6F70">
        <w:rPr>
          <w:rFonts w:eastAsia="Times New Roman"/>
          <w:sz w:val="28"/>
          <w:szCs w:val="28"/>
        </w:rPr>
        <w:t xml:space="preserve"> услуги осуществляется в </w:t>
      </w:r>
      <w:r w:rsidRPr="004D6C6E">
        <w:rPr>
          <w:rFonts w:eastAsia="Times New Roman"/>
          <w:sz w:val="28"/>
          <w:szCs w:val="28"/>
        </w:rPr>
        <w:t xml:space="preserve">соответствии с </w:t>
      </w:r>
      <w:hyperlink w:anchor="P225" w:history="1">
        <w:r w:rsidRPr="004D6C6E">
          <w:rPr>
            <w:rFonts w:eastAsia="Times New Roman"/>
            <w:sz w:val="28"/>
            <w:szCs w:val="28"/>
          </w:rPr>
          <w:t>пунктами 3</w:t>
        </w:r>
        <w:r w:rsidR="006E312C" w:rsidRPr="004D6C6E">
          <w:rPr>
            <w:rFonts w:eastAsia="Times New Roman"/>
            <w:sz w:val="28"/>
            <w:szCs w:val="28"/>
          </w:rPr>
          <w:t>8</w:t>
        </w:r>
      </w:hyperlink>
      <w:r w:rsidRPr="004D6C6E">
        <w:rPr>
          <w:rFonts w:eastAsia="Times New Roman"/>
          <w:sz w:val="28"/>
          <w:szCs w:val="28"/>
        </w:rPr>
        <w:t xml:space="preserve"> - </w:t>
      </w:r>
      <w:hyperlink w:anchor="P236" w:history="1">
        <w:r w:rsidR="006E312C" w:rsidRPr="004D6C6E">
          <w:rPr>
            <w:rFonts w:eastAsia="Times New Roman"/>
            <w:sz w:val="28"/>
            <w:szCs w:val="28"/>
          </w:rPr>
          <w:t>42</w:t>
        </w:r>
      </w:hyperlink>
      <w:r w:rsidRPr="004D6C6E">
        <w:rPr>
          <w:rFonts w:eastAsia="Times New Roman"/>
          <w:sz w:val="28"/>
          <w:szCs w:val="28"/>
        </w:rPr>
        <w:t xml:space="preserve"> Регламента.</w:t>
      </w:r>
    </w:p>
    <w:p w:rsidR="00AE6F70" w:rsidRDefault="00AE6F70" w:rsidP="00AE6F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674" w:rsidRPr="003E765A" w:rsidRDefault="008D7635" w:rsidP="005F77DE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17</w:t>
      </w:r>
      <w:r w:rsidR="003E765A">
        <w:rPr>
          <w:b/>
        </w:rPr>
        <w:t xml:space="preserve">. </w:t>
      </w:r>
      <w:r w:rsidR="002E5674" w:rsidRPr="003E765A">
        <w:rPr>
          <w:b/>
        </w:rPr>
        <w:t xml:space="preserve">Требования к </w:t>
      </w:r>
      <w:r w:rsidR="00AA186A" w:rsidRPr="003E765A">
        <w:rPr>
          <w:b/>
        </w:rPr>
        <w:t>по</w:t>
      </w:r>
      <w:r w:rsidR="00E27F8D">
        <w:rPr>
          <w:b/>
        </w:rPr>
        <w:t>мещениям, в которых предоставляется муниципальная услуга</w:t>
      </w:r>
      <w:r w:rsidR="00AA186A" w:rsidRPr="003E765A">
        <w:rPr>
          <w:b/>
        </w:rPr>
        <w:t>,</w:t>
      </w:r>
      <w:r w:rsidR="00915B84">
        <w:rPr>
          <w:b/>
        </w:rPr>
        <w:t xml:space="preserve"> услуги организации, участвующей в предоставлении муниципальной услуги, к местам ожидания и приема заявителей, </w:t>
      </w:r>
      <w:r w:rsidR="00AA186A" w:rsidRPr="003E765A">
        <w:rPr>
          <w:b/>
        </w:rPr>
        <w:t>местам для заполнения запросов о предоставлении</w:t>
      </w:r>
      <w:r w:rsidR="003E765A" w:rsidRPr="003E765A">
        <w:rPr>
          <w:b/>
        </w:rPr>
        <w:t xml:space="preserve"> муниципальной услуги, </w:t>
      </w:r>
      <w:r w:rsidR="00915B84">
        <w:rPr>
          <w:b/>
        </w:rPr>
        <w:t>размещению и оформлению визуальной, текстовой</w:t>
      </w:r>
      <w:r w:rsidR="003C19C6">
        <w:rPr>
          <w:b/>
        </w:rPr>
        <w:t xml:space="preserve"> и </w:t>
      </w:r>
      <w:proofErr w:type="spellStart"/>
      <w:r w:rsidR="003C19C6">
        <w:rPr>
          <w:b/>
        </w:rPr>
        <w:t>мультиме</w:t>
      </w:r>
      <w:proofErr w:type="spellEnd"/>
      <w:r w:rsidR="00E33E8B">
        <w:rPr>
          <w:b/>
        </w:rPr>
        <w:t xml:space="preserve"> </w:t>
      </w:r>
      <w:proofErr w:type="spellStart"/>
      <w:r w:rsidR="003C19C6">
        <w:rPr>
          <w:b/>
        </w:rPr>
        <w:t>дийной</w:t>
      </w:r>
      <w:proofErr w:type="spellEnd"/>
      <w:r w:rsidR="003C19C6">
        <w:rPr>
          <w:b/>
        </w:rPr>
        <w:t xml:space="preserve"> информации о порядке предоставления </w:t>
      </w:r>
      <w:r w:rsidR="002E5674" w:rsidRPr="003E765A">
        <w:rPr>
          <w:b/>
        </w:rPr>
        <w:t>муниципальной услуги</w:t>
      </w:r>
    </w:p>
    <w:p w:rsidR="002E5674" w:rsidRPr="00F815CF" w:rsidRDefault="002E5674" w:rsidP="002E5674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3E8B" w:rsidRDefault="008F3E27" w:rsidP="002E5674">
      <w:pPr>
        <w:pStyle w:val="a"/>
        <w:numPr>
          <w:ilvl w:val="0"/>
          <w:numId w:val="0"/>
        </w:numPr>
        <w:ind w:firstLine="709"/>
      </w:pPr>
      <w:r>
        <w:t>2</w:t>
      </w:r>
      <w:r w:rsidR="00AE6F70">
        <w:t>9</w:t>
      </w:r>
      <w:r w:rsidR="002E5674">
        <w:t xml:space="preserve">. </w:t>
      </w:r>
      <w:r w:rsidR="002E5674" w:rsidRPr="00887BA9">
        <w:t xml:space="preserve">Муниципальная услуга предоставляется в здании </w:t>
      </w:r>
      <w:r w:rsidR="002E5674">
        <w:t>Администрации город</w:t>
      </w:r>
      <w:r w:rsidR="00635FF8">
        <w:t>а Горно-Алтайска, расположенном</w:t>
      </w:r>
      <w:r w:rsidR="002E5674">
        <w:t xml:space="preserve"> по адресу: </w:t>
      </w:r>
      <w:proofErr w:type="gramStart"/>
      <w:r w:rsidR="002E5674">
        <w:t>г</w:t>
      </w:r>
      <w:proofErr w:type="gramEnd"/>
      <w:r w:rsidR="002E5674">
        <w:t>. Горно-Алтайск, пр. Коммунистический, 18</w:t>
      </w:r>
      <w:r w:rsidR="002E5674" w:rsidRPr="00887BA9">
        <w:t xml:space="preserve">. </w:t>
      </w:r>
    </w:p>
    <w:p w:rsidR="002E5674" w:rsidRPr="00887BA9" w:rsidRDefault="00E33E8B" w:rsidP="002E5674">
      <w:pPr>
        <w:pStyle w:val="a"/>
        <w:numPr>
          <w:ilvl w:val="0"/>
          <w:numId w:val="0"/>
        </w:numPr>
        <w:ind w:firstLine="709"/>
      </w:pPr>
      <w:r w:rsidRPr="00AA3000">
        <w:t>Центральный вход здания оборудован вывеской, содер</w:t>
      </w:r>
      <w:r>
        <w:t>жащей информацию о наименовании</w:t>
      </w:r>
      <w:r w:rsidR="002E5674" w:rsidRPr="00887BA9">
        <w:t xml:space="preserve">. </w:t>
      </w:r>
    </w:p>
    <w:p w:rsidR="002E5674" w:rsidRPr="00E27F8D" w:rsidRDefault="002E5674" w:rsidP="00E27F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8D">
        <w:rPr>
          <w:rFonts w:ascii="Times New Roman" w:hAnsi="Times New Roman" w:cs="Times New Roman"/>
          <w:color w:val="000000"/>
          <w:sz w:val="28"/>
          <w:szCs w:val="28"/>
        </w:rPr>
        <w:t>На территории, прилегающей к здани</w:t>
      </w:r>
      <w:r w:rsidR="00AE6F7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27F8D">
        <w:rPr>
          <w:rFonts w:ascii="Times New Roman" w:hAnsi="Times New Roman" w:cs="Times New Roman"/>
          <w:color w:val="000000"/>
          <w:sz w:val="28"/>
          <w:szCs w:val="28"/>
        </w:rPr>
        <w:t>, предусмотрены места для парковки автотранспортных средств</w:t>
      </w:r>
      <w:r w:rsidR="00E27F8D" w:rsidRPr="00E27F8D">
        <w:rPr>
          <w:rFonts w:ascii="Times New Roman" w:hAnsi="Times New Roman" w:cs="Times New Roman"/>
          <w:color w:val="000000"/>
          <w:sz w:val="28"/>
          <w:szCs w:val="28"/>
        </w:rPr>
        <w:t xml:space="preserve"> с наличием выделенной стоянки автотранспортных сре</w:t>
      </w:r>
      <w:proofErr w:type="gramStart"/>
      <w:r w:rsidR="00E27F8D" w:rsidRPr="00E27F8D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E27F8D" w:rsidRPr="00E27F8D">
        <w:rPr>
          <w:rFonts w:ascii="Times New Roman" w:hAnsi="Times New Roman" w:cs="Times New Roman"/>
          <w:color w:val="000000"/>
          <w:sz w:val="28"/>
          <w:szCs w:val="28"/>
        </w:rPr>
        <w:t>я инвалидов</w:t>
      </w:r>
      <w:r w:rsidR="00E27F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27F8D">
        <w:rPr>
          <w:rFonts w:ascii="Times New Roman" w:hAnsi="Times New Roman" w:cs="Times New Roman"/>
          <w:color w:val="000000"/>
          <w:sz w:val="28"/>
          <w:szCs w:val="28"/>
        </w:rPr>
        <w:t xml:space="preserve">Доступ для граждан к </w:t>
      </w:r>
      <w:r w:rsidRPr="00E27F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парковочным местам является бесплатным.</w:t>
      </w:r>
    </w:p>
    <w:p w:rsidR="002E5674" w:rsidRDefault="00E14BA3" w:rsidP="002E5674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здани</w:t>
      </w:r>
      <w:r w:rsidR="00AE6F70">
        <w:rPr>
          <w:sz w:val="28"/>
          <w:szCs w:val="28"/>
        </w:rPr>
        <w:t>я</w:t>
      </w:r>
      <w:r w:rsidR="002E5674" w:rsidRPr="000516C5">
        <w:rPr>
          <w:sz w:val="28"/>
          <w:szCs w:val="28"/>
        </w:rPr>
        <w:t xml:space="preserve"> </w:t>
      </w:r>
      <w:r w:rsidR="002E5674">
        <w:rPr>
          <w:sz w:val="28"/>
          <w:szCs w:val="28"/>
        </w:rPr>
        <w:t>Администрации города Горно-Алтайска</w:t>
      </w:r>
      <w:r w:rsidR="002E5674" w:rsidRPr="000516C5">
        <w:rPr>
          <w:sz w:val="28"/>
          <w:szCs w:val="28"/>
        </w:rPr>
        <w:t xml:space="preserve"> оборудована пандусами для доступа граждан с ограниченными возможностями</w:t>
      </w:r>
      <w:r w:rsidR="00FB2114">
        <w:rPr>
          <w:sz w:val="28"/>
          <w:szCs w:val="28"/>
        </w:rPr>
        <w:t>,</w:t>
      </w:r>
      <w:r w:rsidR="00534A18">
        <w:rPr>
          <w:sz w:val="28"/>
          <w:szCs w:val="28"/>
        </w:rPr>
        <w:t xml:space="preserve"> а также созданы условия для беспрепятственного доступа к объект</w:t>
      </w:r>
      <w:r w:rsidR="00AE6F70">
        <w:rPr>
          <w:sz w:val="28"/>
          <w:szCs w:val="28"/>
        </w:rPr>
        <w:t>у</w:t>
      </w:r>
      <w:r w:rsidR="00534A18">
        <w:rPr>
          <w:sz w:val="28"/>
          <w:szCs w:val="28"/>
        </w:rPr>
        <w:t xml:space="preserve"> и предоставляемым в </w:t>
      </w:r>
      <w:r w:rsidR="00AE6F70">
        <w:rPr>
          <w:sz w:val="28"/>
          <w:szCs w:val="28"/>
        </w:rPr>
        <w:t>нем</w:t>
      </w:r>
      <w:r w:rsidR="00534A18">
        <w:rPr>
          <w:sz w:val="28"/>
          <w:szCs w:val="28"/>
        </w:rPr>
        <w:t xml:space="preserve"> </w:t>
      </w:r>
      <w:r w:rsidR="009C731F">
        <w:rPr>
          <w:sz w:val="28"/>
          <w:szCs w:val="28"/>
        </w:rPr>
        <w:t xml:space="preserve">муниципальным </w:t>
      </w:r>
      <w:r w:rsidR="00534A18">
        <w:rPr>
          <w:sz w:val="28"/>
          <w:szCs w:val="28"/>
        </w:rPr>
        <w:t>услугам</w:t>
      </w:r>
      <w:r w:rsidR="002E5674" w:rsidRPr="000516C5">
        <w:rPr>
          <w:sz w:val="28"/>
          <w:szCs w:val="28"/>
        </w:rPr>
        <w:t>.</w:t>
      </w:r>
      <w:r w:rsidR="00DA70F7">
        <w:rPr>
          <w:sz w:val="28"/>
          <w:szCs w:val="28"/>
        </w:rPr>
        <w:t xml:space="preserve"> </w:t>
      </w:r>
      <w:proofErr w:type="gramStart"/>
      <w:r w:rsidR="00DA70F7">
        <w:rPr>
          <w:sz w:val="28"/>
          <w:szCs w:val="28"/>
        </w:rPr>
        <w:t xml:space="preserve">Кроме того, предусмотрена возможность самостоятельного или с помощью сотрудников, предоставляющих </w:t>
      </w:r>
      <w:r w:rsidR="009C731F">
        <w:rPr>
          <w:sz w:val="28"/>
          <w:szCs w:val="28"/>
        </w:rPr>
        <w:t xml:space="preserve">муниципальные </w:t>
      </w:r>
      <w:r w:rsidR="00DA70F7">
        <w:rPr>
          <w:sz w:val="28"/>
          <w:szCs w:val="28"/>
        </w:rPr>
        <w:t xml:space="preserve">услуги, </w:t>
      </w:r>
      <w:r w:rsidR="009C731F">
        <w:rPr>
          <w:sz w:val="28"/>
          <w:szCs w:val="28"/>
        </w:rPr>
        <w:t>передвижение по территории, на которой расположены объекты, входа н</w:t>
      </w:r>
      <w:r w:rsidR="00BB731D">
        <w:rPr>
          <w:sz w:val="28"/>
          <w:szCs w:val="28"/>
        </w:rPr>
        <w:t>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2E5674" w:rsidRPr="000516C5" w:rsidRDefault="00AE6F70" w:rsidP="002E567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5674">
        <w:rPr>
          <w:sz w:val="28"/>
          <w:szCs w:val="28"/>
        </w:rPr>
        <w:t xml:space="preserve">. </w:t>
      </w:r>
      <w:r w:rsidR="002E5674" w:rsidRPr="000516C5">
        <w:rPr>
          <w:sz w:val="28"/>
          <w:szCs w:val="28"/>
        </w:rPr>
        <w:t xml:space="preserve">Муниципальная услуга предоставляется специалистами </w:t>
      </w:r>
      <w:r w:rsidR="006E312C">
        <w:rPr>
          <w:sz w:val="28"/>
          <w:szCs w:val="28"/>
        </w:rPr>
        <w:t>Финансового Управления</w:t>
      </w:r>
      <w:r w:rsidR="00FB2114">
        <w:rPr>
          <w:sz w:val="28"/>
          <w:szCs w:val="28"/>
        </w:rPr>
        <w:t>,</w:t>
      </w:r>
      <w:r w:rsidR="004F4BE3">
        <w:rPr>
          <w:sz w:val="28"/>
          <w:szCs w:val="28"/>
        </w:rPr>
        <w:t xml:space="preserve"> </w:t>
      </w:r>
      <w:proofErr w:type="gramStart"/>
      <w:r w:rsidR="004F4BE3" w:rsidRPr="00E27F8D">
        <w:rPr>
          <w:sz w:val="28"/>
          <w:szCs w:val="28"/>
        </w:rPr>
        <w:t>указанных</w:t>
      </w:r>
      <w:proofErr w:type="gramEnd"/>
      <w:r w:rsidR="004F4BE3" w:rsidRPr="00E27F8D">
        <w:rPr>
          <w:sz w:val="28"/>
          <w:szCs w:val="28"/>
        </w:rPr>
        <w:t xml:space="preserve"> в пункте </w:t>
      </w:r>
      <w:r w:rsidR="006E312C">
        <w:rPr>
          <w:sz w:val="28"/>
          <w:szCs w:val="28"/>
        </w:rPr>
        <w:t>13</w:t>
      </w:r>
      <w:r w:rsidR="008F3E27" w:rsidRPr="00E27F8D">
        <w:rPr>
          <w:sz w:val="28"/>
          <w:szCs w:val="28"/>
        </w:rPr>
        <w:t xml:space="preserve"> </w:t>
      </w:r>
      <w:r w:rsidR="004F4BE3" w:rsidRPr="00E27F8D">
        <w:rPr>
          <w:sz w:val="28"/>
          <w:szCs w:val="28"/>
        </w:rPr>
        <w:t>настоящего Регламента</w:t>
      </w:r>
      <w:r w:rsidR="002E5674" w:rsidRPr="00E27F8D">
        <w:rPr>
          <w:sz w:val="28"/>
          <w:szCs w:val="28"/>
        </w:rPr>
        <w:t>.</w:t>
      </w:r>
    </w:p>
    <w:p w:rsidR="002E5674" w:rsidRPr="000516C5" w:rsidRDefault="002E5674" w:rsidP="002E5674">
      <w:pPr>
        <w:jc w:val="both"/>
        <w:rPr>
          <w:sz w:val="28"/>
          <w:szCs w:val="28"/>
        </w:rPr>
      </w:pPr>
      <w:r w:rsidRPr="000516C5"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E5674" w:rsidRPr="000516C5" w:rsidRDefault="002E5674" w:rsidP="002E5674">
      <w:pPr>
        <w:jc w:val="both"/>
        <w:rPr>
          <w:sz w:val="28"/>
          <w:szCs w:val="28"/>
        </w:rPr>
      </w:pPr>
      <w:r w:rsidRPr="000516C5">
        <w:rPr>
          <w:sz w:val="28"/>
          <w:szCs w:val="28"/>
        </w:rPr>
        <w:t xml:space="preserve"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2E5674" w:rsidRPr="000516C5" w:rsidRDefault="002E5674" w:rsidP="002E5674">
      <w:pPr>
        <w:jc w:val="both"/>
        <w:rPr>
          <w:sz w:val="28"/>
          <w:szCs w:val="28"/>
        </w:rPr>
      </w:pPr>
      <w:r w:rsidRPr="000516C5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2E5674" w:rsidRPr="000516C5" w:rsidRDefault="008F3E27" w:rsidP="002E56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F70">
        <w:rPr>
          <w:sz w:val="28"/>
          <w:szCs w:val="28"/>
        </w:rPr>
        <w:t>1</w:t>
      </w:r>
      <w:r w:rsidR="002E5674">
        <w:rPr>
          <w:sz w:val="28"/>
          <w:szCs w:val="28"/>
        </w:rPr>
        <w:t xml:space="preserve">. </w:t>
      </w:r>
      <w:r w:rsidR="002E5674" w:rsidRPr="000516C5">
        <w:rPr>
          <w:sz w:val="28"/>
          <w:szCs w:val="28"/>
        </w:rPr>
        <w:t xml:space="preserve">Информация по вопросам предоставления муниципальной услуги размещена на информационном стенде, расположенном в помещении </w:t>
      </w:r>
      <w:r w:rsidR="002E5674">
        <w:rPr>
          <w:sz w:val="28"/>
          <w:szCs w:val="28"/>
        </w:rPr>
        <w:t>Администрации города Горно-Алтайска</w:t>
      </w:r>
      <w:r w:rsidR="002E5674" w:rsidRPr="000516C5">
        <w:rPr>
          <w:sz w:val="28"/>
          <w:szCs w:val="28"/>
        </w:rPr>
        <w:t>.</w:t>
      </w:r>
    </w:p>
    <w:p w:rsidR="002E5674" w:rsidRPr="000516C5" w:rsidRDefault="008F3E27" w:rsidP="002E56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F70">
        <w:rPr>
          <w:sz w:val="28"/>
          <w:szCs w:val="28"/>
        </w:rPr>
        <w:t>2</w:t>
      </w:r>
      <w:r w:rsidR="002E5674">
        <w:rPr>
          <w:sz w:val="28"/>
          <w:szCs w:val="28"/>
        </w:rPr>
        <w:t xml:space="preserve">. </w:t>
      </w:r>
      <w:r w:rsidR="002E5674" w:rsidRPr="000516C5">
        <w:rPr>
          <w:sz w:val="28"/>
          <w:szCs w:val="28"/>
        </w:rPr>
        <w:t>Места ожидания оборудуются стульями, столами</w:t>
      </w:r>
      <w:r w:rsidR="00944270">
        <w:rPr>
          <w:sz w:val="28"/>
          <w:szCs w:val="28"/>
        </w:rPr>
        <w:t xml:space="preserve"> (стойками)</w:t>
      </w:r>
      <w:r w:rsidR="002E5674" w:rsidRPr="000516C5">
        <w:rPr>
          <w:sz w:val="28"/>
          <w:szCs w:val="28"/>
        </w:rPr>
        <w:t xml:space="preserve">, для </w:t>
      </w:r>
      <w:r w:rsidR="00944270">
        <w:rPr>
          <w:sz w:val="28"/>
          <w:szCs w:val="28"/>
        </w:rPr>
        <w:t xml:space="preserve">возможности </w:t>
      </w:r>
      <w:r w:rsidR="002E5674" w:rsidRPr="000516C5">
        <w:rPr>
          <w:sz w:val="28"/>
          <w:szCs w:val="28"/>
        </w:rPr>
        <w:t>написания обращений,</w:t>
      </w:r>
      <w:r w:rsidR="00944270">
        <w:rPr>
          <w:sz w:val="28"/>
          <w:szCs w:val="28"/>
        </w:rPr>
        <w:t xml:space="preserve"> оформления документов</w:t>
      </w:r>
      <w:r w:rsidR="002E5674" w:rsidRPr="000516C5">
        <w:rPr>
          <w:sz w:val="28"/>
          <w:szCs w:val="28"/>
        </w:rPr>
        <w:t xml:space="preserve"> информационными стендами.</w:t>
      </w:r>
    </w:p>
    <w:p w:rsidR="00AE6F70" w:rsidRPr="00F815CF" w:rsidRDefault="00AE6F70" w:rsidP="00AE6F70">
      <w:pPr>
        <w:pStyle w:val="a"/>
        <w:numPr>
          <w:ilvl w:val="0"/>
          <w:numId w:val="0"/>
        </w:numPr>
      </w:pPr>
    </w:p>
    <w:p w:rsidR="002E5674" w:rsidRPr="00BC5B09" w:rsidRDefault="008D7635" w:rsidP="005D3C89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18</w:t>
      </w:r>
      <w:r w:rsidR="00B255D3">
        <w:rPr>
          <w:b/>
        </w:rPr>
        <w:t xml:space="preserve">. </w:t>
      </w:r>
      <w:proofErr w:type="gramStart"/>
      <w:r w:rsidR="002E5674" w:rsidRPr="00BC5B09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>
        <w:rPr>
          <w:b/>
        </w:rPr>
        <w:t>муниципальной</w:t>
      </w:r>
      <w:r w:rsidR="002E5674" w:rsidRPr="00BC5B09">
        <w:rPr>
          <w:b/>
        </w:rPr>
        <w:t xml:space="preserve">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b/>
        </w:rPr>
        <w:t xml:space="preserve">, иные показатели качества и доступности </w:t>
      </w:r>
      <w:r w:rsidR="002A261A">
        <w:rPr>
          <w:b/>
        </w:rPr>
        <w:t>предоставления муниципальной услуги</w:t>
      </w:r>
      <w:proofErr w:type="gramEnd"/>
    </w:p>
    <w:p w:rsidR="002E5674" w:rsidRPr="00F815CF" w:rsidRDefault="002E5674" w:rsidP="002E5674">
      <w:pPr>
        <w:pStyle w:val="a"/>
        <w:numPr>
          <w:ilvl w:val="0"/>
          <w:numId w:val="0"/>
        </w:numPr>
        <w:ind w:left="1446"/>
      </w:pPr>
    </w:p>
    <w:p w:rsidR="002E5674" w:rsidRPr="00F815CF" w:rsidRDefault="008F3E27" w:rsidP="002E567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E6F70">
        <w:rPr>
          <w:rFonts w:ascii="Times New Roman" w:hAnsi="Times New Roman" w:cs="Times New Roman"/>
          <w:b w:val="0"/>
          <w:sz w:val="28"/>
          <w:szCs w:val="28"/>
        </w:rPr>
        <w:t>3</w:t>
      </w:r>
      <w:r w:rsidR="002E56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5674" w:rsidRPr="00F815CF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2E5674" w:rsidRPr="00F815CF" w:rsidRDefault="002A261A" w:rsidP="002E5674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 w:rsidR="002E5674">
        <w:rPr>
          <w:sz w:val="28"/>
          <w:szCs w:val="28"/>
        </w:rPr>
        <w:t>муниципальной</w:t>
      </w:r>
      <w:r w:rsidR="002E5674" w:rsidRPr="00F815CF">
        <w:rPr>
          <w:sz w:val="28"/>
          <w:szCs w:val="28"/>
        </w:rPr>
        <w:t xml:space="preserve"> услуги </w:t>
      </w:r>
      <w:r w:rsidR="00135D3F">
        <w:rPr>
          <w:sz w:val="28"/>
          <w:szCs w:val="28"/>
        </w:rPr>
        <w:t xml:space="preserve">в здании Администрации города Горно-Алтайска, </w:t>
      </w:r>
      <w:r w:rsidR="002E5674" w:rsidRPr="00F815CF">
        <w:rPr>
          <w:sz w:val="28"/>
          <w:szCs w:val="28"/>
        </w:rPr>
        <w:t xml:space="preserve">на Едином портале, </w:t>
      </w:r>
      <w:r w:rsidR="002E5674">
        <w:rPr>
          <w:sz w:val="28"/>
          <w:szCs w:val="28"/>
        </w:rPr>
        <w:t>на официальном портале муниципального образования</w:t>
      </w:r>
      <w:r w:rsidR="002E5674" w:rsidRPr="00F815CF">
        <w:rPr>
          <w:sz w:val="28"/>
          <w:szCs w:val="28"/>
        </w:rPr>
        <w:t xml:space="preserve"> </w:t>
      </w:r>
      <w:r w:rsidR="002E5674">
        <w:rPr>
          <w:sz w:val="28"/>
          <w:szCs w:val="28"/>
        </w:rPr>
        <w:t>«Город Горно-Алтайск» в сети «Интернет»</w:t>
      </w:r>
      <w:r w:rsidR="002E5674" w:rsidRPr="00F815CF">
        <w:rPr>
          <w:sz w:val="28"/>
          <w:szCs w:val="28"/>
        </w:rPr>
        <w:t>;</w:t>
      </w:r>
    </w:p>
    <w:p w:rsidR="002E5674" w:rsidRPr="00F815CF" w:rsidRDefault="002A261A" w:rsidP="002E5674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 xml:space="preserve">наличие необходимого и достаточного количества </w:t>
      </w:r>
      <w:r w:rsidR="002E5674">
        <w:rPr>
          <w:sz w:val="28"/>
          <w:szCs w:val="28"/>
        </w:rPr>
        <w:t>работников</w:t>
      </w:r>
      <w:r w:rsidR="002E5674" w:rsidRPr="00F815CF">
        <w:rPr>
          <w:sz w:val="28"/>
          <w:szCs w:val="28"/>
        </w:rPr>
        <w:t>, а также помещений, в которых осущ</w:t>
      </w:r>
      <w:r w:rsidR="00135D3F">
        <w:rPr>
          <w:sz w:val="28"/>
          <w:szCs w:val="28"/>
        </w:rPr>
        <w:t>ествляются прием документов от З</w:t>
      </w:r>
      <w:r w:rsidR="002E5674" w:rsidRPr="00F815CF">
        <w:rPr>
          <w:sz w:val="28"/>
          <w:szCs w:val="28"/>
        </w:rPr>
        <w:t xml:space="preserve">аявителей (их представителей), в целях соблюдения установленных </w:t>
      </w:r>
      <w:r w:rsidR="00DB1CCF">
        <w:rPr>
          <w:sz w:val="28"/>
          <w:szCs w:val="28"/>
        </w:rPr>
        <w:t>Р</w:t>
      </w:r>
      <w:r w:rsidR="002E5674" w:rsidRPr="00F815CF">
        <w:rPr>
          <w:sz w:val="28"/>
          <w:szCs w:val="28"/>
        </w:rPr>
        <w:t xml:space="preserve">егламентом сроков предоставления </w:t>
      </w:r>
      <w:r w:rsidR="002E5674">
        <w:rPr>
          <w:sz w:val="28"/>
          <w:szCs w:val="28"/>
        </w:rPr>
        <w:t>муниципальной</w:t>
      </w:r>
      <w:r w:rsidR="002E5674" w:rsidRPr="00F815CF">
        <w:rPr>
          <w:sz w:val="28"/>
          <w:szCs w:val="28"/>
        </w:rPr>
        <w:t xml:space="preserve"> услуги;</w:t>
      </w:r>
    </w:p>
    <w:p w:rsidR="003D0836" w:rsidRPr="000516C5" w:rsidRDefault="00AE6F70" w:rsidP="002E5674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0836">
        <w:rPr>
          <w:sz w:val="28"/>
          <w:szCs w:val="28"/>
        </w:rPr>
        <w:t>) возможность получение З</w:t>
      </w:r>
      <w:r w:rsidR="003D0836" w:rsidRPr="00A57559">
        <w:rPr>
          <w:sz w:val="28"/>
          <w:szCs w:val="28"/>
        </w:rPr>
        <w:t>аявителем сведений о ходе выполнения</w:t>
      </w:r>
      <w:r w:rsidR="003D0836">
        <w:rPr>
          <w:sz w:val="28"/>
          <w:szCs w:val="28"/>
        </w:rPr>
        <w:t xml:space="preserve"> запроса о </w:t>
      </w:r>
      <w:r w:rsidR="003D0836" w:rsidRPr="00757499">
        <w:rPr>
          <w:rFonts w:eastAsia="Times New Roman"/>
          <w:bCs/>
          <w:sz w:val="28"/>
          <w:szCs w:val="28"/>
        </w:rPr>
        <w:t>предоставлении муниципальной услуги</w:t>
      </w:r>
      <w:r w:rsidR="003D0836">
        <w:rPr>
          <w:rFonts w:eastAsia="Times New Roman"/>
          <w:bCs/>
          <w:sz w:val="28"/>
          <w:szCs w:val="28"/>
        </w:rPr>
        <w:t>;</w:t>
      </w:r>
    </w:p>
    <w:p w:rsidR="00112D6E" w:rsidRPr="00112D6E" w:rsidRDefault="00AE6F70" w:rsidP="00112D6E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12D6E" w:rsidRPr="00112D6E">
        <w:rPr>
          <w:sz w:val="28"/>
          <w:szCs w:val="28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112D6E" w:rsidRPr="00F815CF" w:rsidRDefault="00AE6F70" w:rsidP="00112D6E">
      <w:pPr>
        <w:widowControl w:val="0"/>
        <w:suppressAutoHyphens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112D6E" w:rsidRPr="00112D6E">
        <w:rPr>
          <w:sz w:val="28"/>
          <w:szCs w:val="28"/>
        </w:rPr>
        <w:t>) оказание сотрудниками</w:t>
      </w:r>
      <w:r w:rsidR="00135D3F">
        <w:rPr>
          <w:sz w:val="28"/>
          <w:szCs w:val="28"/>
        </w:rPr>
        <w:t>, предоставляющими муниципальную услугу</w:t>
      </w:r>
      <w:r w:rsidR="00112D6E" w:rsidRPr="00112D6E">
        <w:rPr>
          <w:sz w:val="28"/>
          <w:szCs w:val="28"/>
        </w:rPr>
        <w:t xml:space="preserve">, </w:t>
      </w:r>
      <w:r w:rsidR="00135D3F">
        <w:rPr>
          <w:sz w:val="28"/>
          <w:szCs w:val="28"/>
        </w:rPr>
        <w:t xml:space="preserve">иной </w:t>
      </w:r>
      <w:r w:rsidR="00112D6E" w:rsidRPr="00112D6E">
        <w:rPr>
          <w:sz w:val="28"/>
          <w:szCs w:val="28"/>
        </w:rPr>
        <w:t>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2E5674" w:rsidRPr="00F815CF" w:rsidRDefault="008F3E27" w:rsidP="002E567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E6F70">
        <w:rPr>
          <w:rFonts w:ascii="Times New Roman" w:hAnsi="Times New Roman" w:cs="Times New Roman"/>
          <w:b w:val="0"/>
          <w:sz w:val="28"/>
          <w:szCs w:val="28"/>
        </w:rPr>
        <w:t>4</w:t>
      </w:r>
      <w:r w:rsidR="002E56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5674" w:rsidRPr="00F815CF">
        <w:rPr>
          <w:rFonts w:ascii="Times New Roman" w:hAnsi="Times New Roman" w:cs="Times New Roman"/>
          <w:b w:val="0"/>
          <w:sz w:val="28"/>
          <w:szCs w:val="28"/>
        </w:rPr>
        <w:t>Показателями качества</w:t>
      </w:r>
      <w:r w:rsidR="00044B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674" w:rsidRPr="00F815CF">
        <w:rPr>
          <w:rFonts w:ascii="Times New Roman" w:hAnsi="Times New Roman" w:cs="Times New Roman"/>
          <w:b w:val="0"/>
          <w:sz w:val="28"/>
          <w:szCs w:val="28"/>
        </w:rPr>
        <w:t>оказания муниципальной услуги являются: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5674">
        <w:rPr>
          <w:sz w:val="28"/>
          <w:szCs w:val="28"/>
        </w:rPr>
        <w:t xml:space="preserve">) </w:t>
      </w:r>
      <w:r w:rsidR="00910890">
        <w:rPr>
          <w:sz w:val="28"/>
          <w:szCs w:val="28"/>
        </w:rPr>
        <w:t>удовлетворенность З</w:t>
      </w:r>
      <w:r w:rsidR="002E5674" w:rsidRPr="00F815CF">
        <w:rPr>
          <w:sz w:val="28"/>
          <w:szCs w:val="28"/>
        </w:rPr>
        <w:t>аявителей качеством муниципальной услуги;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>отсутствие оче</w:t>
      </w:r>
      <w:r w:rsidR="00135D3F">
        <w:rPr>
          <w:sz w:val="28"/>
          <w:szCs w:val="28"/>
        </w:rPr>
        <w:t>редей при приеме документов от З</w:t>
      </w:r>
      <w:r w:rsidR="002E5674" w:rsidRPr="00F815CF">
        <w:rPr>
          <w:sz w:val="28"/>
          <w:szCs w:val="28"/>
        </w:rPr>
        <w:t>аявителей (их представителей);</w:t>
      </w:r>
    </w:p>
    <w:p w:rsidR="002E5674" w:rsidRPr="00F815CF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 xml:space="preserve">отсутствие обоснованных жалоб на действия (бездействие) </w:t>
      </w:r>
      <w:r>
        <w:rPr>
          <w:sz w:val="28"/>
          <w:szCs w:val="28"/>
        </w:rPr>
        <w:t>муниципальных</w:t>
      </w:r>
      <w:r w:rsidR="002E5674" w:rsidRPr="00F815CF">
        <w:rPr>
          <w:sz w:val="28"/>
          <w:szCs w:val="28"/>
        </w:rPr>
        <w:t xml:space="preserve"> служащих</w:t>
      </w:r>
      <w:r w:rsidR="002705C8">
        <w:rPr>
          <w:sz w:val="28"/>
          <w:szCs w:val="28"/>
        </w:rPr>
        <w:t xml:space="preserve"> и лиц, ответственных за предоставление муниципальной услуги</w:t>
      </w:r>
      <w:r w:rsidR="002E5674" w:rsidRPr="00F815CF">
        <w:rPr>
          <w:sz w:val="28"/>
          <w:szCs w:val="28"/>
        </w:rPr>
        <w:t>;</w:t>
      </w:r>
    </w:p>
    <w:p w:rsidR="002E5674" w:rsidRDefault="00DB1CCF" w:rsidP="002E5674">
      <w:pPr>
        <w:widowControl w:val="0"/>
        <w:suppressAutoHyphens/>
        <w:autoSpaceDE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E5674">
        <w:rPr>
          <w:sz w:val="28"/>
          <w:szCs w:val="28"/>
        </w:rPr>
        <w:t xml:space="preserve">) </w:t>
      </w:r>
      <w:r w:rsidR="002E5674" w:rsidRPr="00F815CF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="002E5674" w:rsidRPr="00F815CF">
        <w:rPr>
          <w:sz w:val="28"/>
          <w:szCs w:val="28"/>
        </w:rPr>
        <w:t xml:space="preserve"> служащих</w:t>
      </w:r>
      <w:r w:rsidR="002705C8">
        <w:rPr>
          <w:sz w:val="28"/>
          <w:szCs w:val="28"/>
        </w:rPr>
        <w:t xml:space="preserve"> и лиц, ответственных за предоставление муниципальной услуги</w:t>
      </w:r>
      <w:r w:rsidR="00135D3F">
        <w:rPr>
          <w:sz w:val="28"/>
          <w:szCs w:val="28"/>
        </w:rPr>
        <w:t xml:space="preserve"> к З</w:t>
      </w:r>
      <w:r w:rsidR="002E5674" w:rsidRPr="00F815CF">
        <w:rPr>
          <w:sz w:val="28"/>
          <w:szCs w:val="28"/>
        </w:rPr>
        <w:t>аявите</w:t>
      </w:r>
      <w:r w:rsidR="005D3C89">
        <w:rPr>
          <w:sz w:val="28"/>
          <w:szCs w:val="28"/>
        </w:rPr>
        <w:t>лям (их представителям).</w:t>
      </w:r>
    </w:p>
    <w:p w:rsidR="005D3C89" w:rsidRPr="00D732C1" w:rsidRDefault="008F3E27" w:rsidP="005D3C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F70">
        <w:rPr>
          <w:sz w:val="28"/>
          <w:szCs w:val="28"/>
        </w:rPr>
        <w:t>5</w:t>
      </w:r>
      <w:r w:rsidR="005D3C89">
        <w:rPr>
          <w:sz w:val="28"/>
          <w:szCs w:val="28"/>
        </w:rPr>
        <w:t xml:space="preserve">. </w:t>
      </w:r>
      <w:r w:rsidR="00A72D7F">
        <w:rPr>
          <w:sz w:val="28"/>
          <w:szCs w:val="28"/>
        </w:rPr>
        <w:t>Взаимодействие З</w:t>
      </w:r>
      <w:r w:rsidR="005D3C89" w:rsidRPr="00D732C1">
        <w:rPr>
          <w:sz w:val="28"/>
          <w:szCs w:val="28"/>
        </w:rPr>
        <w:t xml:space="preserve">аявителя со специалистами </w:t>
      </w:r>
      <w:r w:rsidR="007F11F5">
        <w:rPr>
          <w:sz w:val="28"/>
          <w:szCs w:val="28"/>
        </w:rPr>
        <w:t xml:space="preserve">Финансового Управления </w:t>
      </w:r>
      <w:r w:rsidR="005D3C89" w:rsidRPr="00D732C1">
        <w:rPr>
          <w:sz w:val="28"/>
          <w:szCs w:val="28"/>
        </w:rPr>
        <w:t>осуществляется</w:t>
      </w:r>
      <w:r w:rsidR="00A72D7F">
        <w:rPr>
          <w:sz w:val="28"/>
          <w:szCs w:val="28"/>
        </w:rPr>
        <w:t xml:space="preserve"> при личном обращении З</w:t>
      </w:r>
      <w:r w:rsidR="005D3C89" w:rsidRPr="00D732C1">
        <w:rPr>
          <w:sz w:val="28"/>
          <w:szCs w:val="28"/>
        </w:rPr>
        <w:t>аявителя:</w:t>
      </w:r>
    </w:p>
    <w:p w:rsidR="005D3C89" w:rsidRPr="002F10E6" w:rsidRDefault="005D3C89" w:rsidP="00135D3F">
      <w:pPr>
        <w:widowControl w:val="0"/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2F10E6"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5D3C89" w:rsidRPr="002F10E6" w:rsidRDefault="005D3C89" w:rsidP="00135D3F">
      <w:pPr>
        <w:widowControl w:val="0"/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2F10E6">
        <w:rPr>
          <w:sz w:val="28"/>
          <w:szCs w:val="28"/>
        </w:rPr>
        <w:t>за получением результата предоставления муниципальной услуги.</w:t>
      </w:r>
    </w:p>
    <w:p w:rsidR="005D3C89" w:rsidRPr="002F10E6" w:rsidRDefault="00FC319C" w:rsidP="00135D3F">
      <w:pPr>
        <w:widowControl w:val="0"/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3C89" w:rsidRPr="002F10E6">
        <w:rPr>
          <w:sz w:val="28"/>
          <w:szCs w:val="28"/>
        </w:rPr>
        <w:t>р</w:t>
      </w:r>
      <w:r>
        <w:rPr>
          <w:sz w:val="28"/>
          <w:szCs w:val="28"/>
        </w:rPr>
        <w:t>одолжительность взаимодействия З</w:t>
      </w:r>
      <w:r w:rsidR="005D3C89" w:rsidRPr="002F10E6">
        <w:rPr>
          <w:sz w:val="28"/>
          <w:szCs w:val="28"/>
        </w:rPr>
        <w:t xml:space="preserve">аявителя со специалистами </w:t>
      </w:r>
      <w:r w:rsidR="007F11F5">
        <w:rPr>
          <w:sz w:val="28"/>
          <w:szCs w:val="28"/>
        </w:rPr>
        <w:t xml:space="preserve">Финансового Управления </w:t>
      </w:r>
      <w:r w:rsidR="005D3C89" w:rsidRPr="002F10E6">
        <w:rPr>
          <w:sz w:val="28"/>
          <w:szCs w:val="28"/>
        </w:rPr>
        <w:t>при предоставлении муниципальной услуги составляет:</w:t>
      </w:r>
    </w:p>
    <w:p w:rsidR="005D3C89" w:rsidRPr="002F10E6" w:rsidRDefault="00FC319C" w:rsidP="00135D3F">
      <w:pPr>
        <w:widowControl w:val="0"/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</w:t>
      </w:r>
      <w:r w:rsidR="005D3C89" w:rsidRPr="002F10E6">
        <w:rPr>
          <w:sz w:val="28"/>
          <w:szCs w:val="28"/>
        </w:rPr>
        <w:t>, необходимых для предоставления муниципальной услуги, от 5 до 15 минут;</w:t>
      </w:r>
    </w:p>
    <w:p w:rsidR="005D3C89" w:rsidRDefault="005D3C89" w:rsidP="00135D3F">
      <w:pPr>
        <w:widowControl w:val="0"/>
        <w:tabs>
          <w:tab w:val="left" w:pos="993"/>
        </w:tabs>
        <w:suppressAutoHyphens/>
        <w:autoSpaceDE w:val="0"/>
        <w:jc w:val="both"/>
        <w:rPr>
          <w:sz w:val="28"/>
          <w:szCs w:val="28"/>
        </w:rPr>
      </w:pPr>
      <w:r w:rsidRPr="002F10E6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FC319C" w:rsidRDefault="00FC319C" w:rsidP="00AA00E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C319C">
        <w:rPr>
          <w:rFonts w:eastAsia="Times New Roman"/>
          <w:sz w:val="28"/>
          <w:szCs w:val="28"/>
        </w:rPr>
        <w:lastRenderedPageBreak/>
        <w:t xml:space="preserve">Заявителям обеспечивается возможность получения информации о порядке предоставления </w:t>
      </w:r>
      <w:r>
        <w:rPr>
          <w:rFonts w:eastAsia="Times New Roman"/>
          <w:sz w:val="28"/>
          <w:szCs w:val="28"/>
        </w:rPr>
        <w:t>муниципальной</w:t>
      </w:r>
      <w:r w:rsidRPr="00FC319C">
        <w:rPr>
          <w:rFonts w:eastAsia="Times New Roman"/>
          <w:sz w:val="28"/>
          <w:szCs w:val="28"/>
        </w:rPr>
        <w:t xml:space="preserve"> услуги на официальном </w:t>
      </w:r>
      <w:r>
        <w:rPr>
          <w:rFonts w:eastAsia="Times New Roman"/>
          <w:sz w:val="28"/>
          <w:szCs w:val="28"/>
        </w:rPr>
        <w:t>портале</w:t>
      </w:r>
      <w:r w:rsidRPr="00FC319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 «Город Горно-Алтайск», Едином портале</w:t>
      </w:r>
      <w:r w:rsidRPr="00FC319C">
        <w:rPr>
          <w:rFonts w:eastAsia="Times New Roman"/>
          <w:sz w:val="28"/>
          <w:szCs w:val="28"/>
        </w:rPr>
        <w:t>.</w:t>
      </w:r>
    </w:p>
    <w:p w:rsidR="00AE6F70" w:rsidRDefault="00AE6F70" w:rsidP="00AE6F70">
      <w:pPr>
        <w:widowControl w:val="0"/>
        <w:suppressAutoHyphens/>
        <w:autoSpaceDE w:val="0"/>
        <w:ind w:firstLine="0"/>
        <w:jc w:val="both"/>
        <w:rPr>
          <w:sz w:val="28"/>
          <w:szCs w:val="28"/>
        </w:rPr>
      </w:pPr>
    </w:p>
    <w:p w:rsidR="002E5674" w:rsidRDefault="002705C8" w:rsidP="00B255D3">
      <w:pPr>
        <w:pStyle w:val="a"/>
        <w:numPr>
          <w:ilvl w:val="0"/>
          <w:numId w:val="0"/>
        </w:numPr>
        <w:ind w:left="851"/>
        <w:jc w:val="center"/>
        <w:rPr>
          <w:b/>
        </w:rPr>
      </w:pPr>
      <w:r>
        <w:rPr>
          <w:b/>
        </w:rPr>
        <w:t>19</w:t>
      </w:r>
      <w:r w:rsidR="00B255D3">
        <w:rPr>
          <w:b/>
        </w:rPr>
        <w:t xml:space="preserve">. </w:t>
      </w:r>
      <w:r w:rsidR="002E5674" w:rsidRPr="00BC5B09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27720" w:rsidRPr="00BC5B09" w:rsidRDefault="00227720" w:rsidP="00B255D3">
      <w:pPr>
        <w:pStyle w:val="a"/>
        <w:numPr>
          <w:ilvl w:val="0"/>
          <w:numId w:val="0"/>
        </w:numPr>
        <w:ind w:left="851"/>
        <w:jc w:val="center"/>
        <w:rPr>
          <w:b/>
        </w:rPr>
      </w:pPr>
    </w:p>
    <w:p w:rsidR="00227720" w:rsidRPr="00227720" w:rsidRDefault="00227720" w:rsidP="00227720">
      <w:pPr>
        <w:widowControl w:val="0"/>
        <w:tabs>
          <w:tab w:val="left" w:pos="851"/>
        </w:tabs>
        <w:suppressAutoHyphens/>
        <w:autoSpaceDE w:val="0"/>
        <w:jc w:val="both"/>
        <w:rPr>
          <w:rFonts w:eastAsia="Times New Roman"/>
          <w:bCs/>
          <w:sz w:val="28"/>
          <w:szCs w:val="28"/>
        </w:rPr>
      </w:pPr>
      <w:r w:rsidRPr="00227720">
        <w:rPr>
          <w:rFonts w:eastAsia="Times New Roman"/>
          <w:bCs/>
          <w:sz w:val="28"/>
          <w:szCs w:val="28"/>
        </w:rPr>
        <w:t xml:space="preserve">36. Предоставление </w:t>
      </w:r>
      <w:r w:rsidR="006E312C">
        <w:rPr>
          <w:sz w:val="28"/>
          <w:szCs w:val="28"/>
        </w:rPr>
        <w:t>Финансовым Управлением</w:t>
      </w:r>
      <w:r w:rsidRPr="0022772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муниципальной</w:t>
      </w:r>
      <w:r w:rsidRPr="00227720">
        <w:rPr>
          <w:rFonts w:eastAsia="Times New Roman"/>
          <w:bCs/>
          <w:sz w:val="28"/>
          <w:szCs w:val="28"/>
        </w:rPr>
        <w:t xml:space="preserve"> услуги в электронном виде должно отвечать требованиям, установленным </w:t>
      </w:r>
      <w:r>
        <w:rPr>
          <w:rFonts w:eastAsia="Times New Roman"/>
          <w:bCs/>
          <w:sz w:val="28"/>
          <w:szCs w:val="28"/>
        </w:rPr>
        <w:t>Р</w:t>
      </w:r>
      <w:r w:rsidRPr="00227720">
        <w:rPr>
          <w:rFonts w:eastAsia="Times New Roman"/>
          <w:bCs/>
          <w:sz w:val="28"/>
          <w:szCs w:val="28"/>
        </w:rPr>
        <w:t>егламентом.</w:t>
      </w:r>
    </w:p>
    <w:p w:rsidR="00227720" w:rsidRPr="00227720" w:rsidRDefault="00227720" w:rsidP="00227720">
      <w:pPr>
        <w:widowControl w:val="0"/>
        <w:tabs>
          <w:tab w:val="left" w:pos="851"/>
        </w:tabs>
        <w:suppressAutoHyphens/>
        <w:autoSpaceDE w:val="0"/>
        <w:jc w:val="both"/>
        <w:rPr>
          <w:rFonts w:eastAsia="Times New Roman"/>
          <w:bCs/>
          <w:sz w:val="28"/>
          <w:szCs w:val="28"/>
        </w:rPr>
      </w:pPr>
      <w:r w:rsidRPr="00227720">
        <w:rPr>
          <w:rFonts w:eastAsia="Times New Roman"/>
          <w:bCs/>
          <w:sz w:val="28"/>
          <w:szCs w:val="28"/>
        </w:rPr>
        <w:t xml:space="preserve">Ответ на запрос, поступивший в </w:t>
      </w:r>
      <w:r w:rsidR="006E312C">
        <w:rPr>
          <w:sz w:val="28"/>
          <w:szCs w:val="28"/>
        </w:rPr>
        <w:t>Финансовое Управление</w:t>
      </w:r>
      <w:r w:rsidRPr="00227720">
        <w:rPr>
          <w:rFonts w:eastAsia="Times New Roman"/>
          <w:bCs/>
          <w:sz w:val="28"/>
          <w:szCs w:val="28"/>
        </w:rPr>
        <w:t xml:space="preserve"> в электронной форме, направляется заявителю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2E5674" w:rsidRPr="000516C5" w:rsidRDefault="002E5674" w:rsidP="00227720">
      <w:pPr>
        <w:ind w:firstLine="0"/>
        <w:jc w:val="both"/>
        <w:rPr>
          <w:color w:val="000000"/>
          <w:sz w:val="28"/>
          <w:szCs w:val="28"/>
        </w:rPr>
      </w:pPr>
    </w:p>
    <w:p w:rsidR="002E5674" w:rsidRPr="006E312C" w:rsidRDefault="002E5674" w:rsidP="006E312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FE8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</w:t>
      </w:r>
      <w:r w:rsidR="009E6ED3" w:rsidRPr="00330FE8">
        <w:rPr>
          <w:rFonts w:ascii="Times New Roman" w:hAnsi="Times New Roman" w:cs="Times New Roman"/>
          <w:b/>
          <w:bCs/>
          <w:sz w:val="28"/>
          <w:szCs w:val="28"/>
        </w:rPr>
        <w:t>едур, требования к порядку их вы</w:t>
      </w:r>
      <w:r w:rsidRPr="00330FE8">
        <w:rPr>
          <w:rFonts w:ascii="Times New Roman" w:hAnsi="Times New Roman" w:cs="Times New Roman"/>
          <w:b/>
          <w:bCs/>
          <w:sz w:val="28"/>
          <w:szCs w:val="28"/>
        </w:rPr>
        <w:t>полнения, в том числе особенности выполнения административных процедур в электронной форме</w:t>
      </w:r>
      <w:r w:rsidR="00330FE8" w:rsidRPr="00330FE8">
        <w:rPr>
          <w:rFonts w:ascii="Times New Roman" w:hAnsi="Times New Roman" w:cs="Times New Roman"/>
          <w:b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D4696E" w:rsidRDefault="00D4696E" w:rsidP="00D4696E">
      <w:pPr>
        <w:pStyle w:val="ConsPlusTitle"/>
        <w:widowControl/>
        <w:numPr>
          <w:ilvl w:val="0"/>
          <w:numId w:val="16"/>
        </w:numPr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D4696E" w:rsidRPr="00D4696E" w:rsidRDefault="00D4696E" w:rsidP="00D4696E">
      <w:pPr>
        <w:pStyle w:val="ConsPlusTitle"/>
        <w:widowControl/>
        <w:tabs>
          <w:tab w:val="left" w:pos="-360"/>
          <w:tab w:val="left" w:pos="180"/>
        </w:tabs>
        <w:ind w:left="1226"/>
        <w:rPr>
          <w:rFonts w:ascii="Times New Roman" w:hAnsi="Times New Roman" w:cs="Times New Roman"/>
          <w:sz w:val="28"/>
          <w:szCs w:val="28"/>
        </w:rPr>
      </w:pPr>
    </w:p>
    <w:p w:rsidR="00227720" w:rsidRDefault="00DA7BB3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27720">
        <w:rPr>
          <w:rFonts w:ascii="Times New Roman" w:hAnsi="Times New Roman" w:cs="Times New Roman"/>
          <w:b w:val="0"/>
          <w:sz w:val="28"/>
          <w:szCs w:val="28"/>
        </w:rPr>
        <w:t>7</w:t>
      </w:r>
      <w:r w:rsidR="002E56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34E2F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2E5674" w:rsidRPr="00887BA9">
        <w:rPr>
          <w:rFonts w:ascii="Times New Roman" w:hAnsi="Times New Roman" w:cs="Times New Roman"/>
          <w:b w:val="0"/>
          <w:sz w:val="28"/>
          <w:szCs w:val="28"/>
        </w:rPr>
        <w:t xml:space="preserve"> муници</w:t>
      </w:r>
      <w:r w:rsidR="00334E2F">
        <w:rPr>
          <w:rFonts w:ascii="Times New Roman" w:hAnsi="Times New Roman" w:cs="Times New Roman"/>
          <w:b w:val="0"/>
          <w:sz w:val="28"/>
          <w:szCs w:val="28"/>
        </w:rPr>
        <w:t>пальной услуги включает в себя последовательность административных процедур</w:t>
      </w:r>
      <w:r w:rsidR="002E5674" w:rsidRPr="00887BA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27720" w:rsidRDefault="00227720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720">
        <w:rPr>
          <w:rFonts w:ascii="Times New Roman" w:hAnsi="Times New Roman" w:cs="Times New Roman"/>
          <w:b w:val="0"/>
          <w:sz w:val="28"/>
          <w:szCs w:val="28"/>
        </w:rPr>
        <w:t>1) прием и регистрация запросов заявителей;</w:t>
      </w:r>
    </w:p>
    <w:p w:rsidR="00227720" w:rsidRPr="00227720" w:rsidRDefault="00227720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720">
        <w:rPr>
          <w:rFonts w:ascii="Times New Roman" w:hAnsi="Times New Roman" w:cs="Times New Roman"/>
          <w:b w:val="0"/>
          <w:sz w:val="28"/>
          <w:szCs w:val="28"/>
        </w:rPr>
        <w:t>2) рассмотрение запросов заявителей;</w:t>
      </w:r>
    </w:p>
    <w:p w:rsidR="00227720" w:rsidRPr="00227720" w:rsidRDefault="00227720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720">
        <w:rPr>
          <w:rFonts w:ascii="Times New Roman" w:hAnsi="Times New Roman" w:cs="Times New Roman"/>
          <w:b w:val="0"/>
          <w:sz w:val="28"/>
          <w:szCs w:val="28"/>
        </w:rPr>
        <w:t>3) подготовка и направление ответов на запросы заявителей.</w:t>
      </w:r>
    </w:p>
    <w:p w:rsidR="00227720" w:rsidRDefault="000C2249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353" w:history="1">
        <w:r w:rsidR="00227720" w:rsidRPr="00227720">
          <w:rPr>
            <w:rFonts w:ascii="Times New Roman" w:hAnsi="Times New Roman" w:cs="Times New Roman"/>
            <w:b w:val="0"/>
            <w:sz w:val="28"/>
            <w:szCs w:val="28"/>
          </w:rPr>
          <w:t>Блок-схема</w:t>
        </w:r>
      </w:hyperlink>
      <w:r w:rsidR="00227720" w:rsidRPr="0022772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D208BF">
        <w:rPr>
          <w:rFonts w:ascii="Times New Roman" w:hAnsi="Times New Roman" w:cs="Times New Roman"/>
          <w:b w:val="0"/>
          <w:sz w:val="28"/>
          <w:szCs w:val="28"/>
        </w:rPr>
        <w:t>муниципал</w:t>
      </w:r>
      <w:r w:rsidR="006E312C">
        <w:rPr>
          <w:rFonts w:ascii="Times New Roman" w:hAnsi="Times New Roman" w:cs="Times New Roman"/>
          <w:b w:val="0"/>
          <w:sz w:val="28"/>
          <w:szCs w:val="28"/>
        </w:rPr>
        <w:t>ьной</w:t>
      </w:r>
      <w:r w:rsidR="00227720" w:rsidRPr="00227720">
        <w:rPr>
          <w:rFonts w:ascii="Times New Roman" w:hAnsi="Times New Roman" w:cs="Times New Roman"/>
          <w:b w:val="0"/>
          <w:sz w:val="28"/>
          <w:szCs w:val="28"/>
        </w:rPr>
        <w:t xml:space="preserve"> услуги приведена в Приложении к Регламенту.</w:t>
      </w:r>
    </w:p>
    <w:p w:rsidR="00227720" w:rsidRPr="00227720" w:rsidRDefault="00227720" w:rsidP="00227720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720" w:rsidRPr="00227720" w:rsidRDefault="00227720" w:rsidP="002277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20">
        <w:rPr>
          <w:rFonts w:ascii="Times New Roman" w:hAnsi="Times New Roman" w:cs="Times New Roman"/>
          <w:b/>
          <w:bCs/>
          <w:sz w:val="28"/>
          <w:szCs w:val="28"/>
        </w:rPr>
        <w:t>20. Прием и регистрация запросов</w:t>
      </w:r>
    </w:p>
    <w:p w:rsidR="00227720" w:rsidRDefault="00227720" w:rsidP="00227720">
      <w:pPr>
        <w:pStyle w:val="ConsPlusNormal"/>
        <w:jc w:val="both"/>
      </w:pP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227720">
        <w:rPr>
          <w:rFonts w:ascii="Times New Roman" w:hAnsi="Times New Roman" w:cs="Times New Roman"/>
          <w:sz w:val="28"/>
          <w:szCs w:val="28"/>
        </w:rPr>
        <w:t xml:space="preserve">38. Основанием для начала предоставления государственной услуги </w:t>
      </w:r>
      <w:r w:rsidRPr="004D6C6E">
        <w:rPr>
          <w:rFonts w:ascii="Times New Roman" w:hAnsi="Times New Roman" w:cs="Times New Roman"/>
          <w:sz w:val="28"/>
          <w:szCs w:val="28"/>
        </w:rPr>
        <w:t xml:space="preserve">является поступление запроса в </w:t>
      </w:r>
      <w:r w:rsidR="006E312C" w:rsidRPr="004D6C6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D6C6E">
        <w:rPr>
          <w:rFonts w:ascii="Times New Roman" w:hAnsi="Times New Roman" w:cs="Times New Roman"/>
          <w:sz w:val="28"/>
          <w:szCs w:val="28"/>
        </w:rPr>
        <w:t>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227720">
        <w:rPr>
          <w:rFonts w:ascii="Times New Roman" w:hAnsi="Times New Roman" w:cs="Times New Roman"/>
          <w:sz w:val="28"/>
          <w:szCs w:val="28"/>
        </w:rPr>
        <w:t xml:space="preserve">Прием и регистрация письменных запросов и запросов, поступивших на сайт </w:t>
      </w:r>
      <w:r w:rsidR="00FE599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27720">
        <w:rPr>
          <w:rFonts w:ascii="Times New Roman" w:hAnsi="Times New Roman" w:cs="Times New Roman"/>
          <w:sz w:val="28"/>
          <w:szCs w:val="28"/>
        </w:rPr>
        <w:t xml:space="preserve"> в форме электронных </w:t>
      </w:r>
      <w:r w:rsidRPr="004D6C6E">
        <w:rPr>
          <w:rFonts w:ascii="Times New Roman" w:hAnsi="Times New Roman" w:cs="Times New Roman"/>
          <w:sz w:val="28"/>
          <w:szCs w:val="28"/>
        </w:rPr>
        <w:t xml:space="preserve">документов, адресованных в </w:t>
      </w:r>
      <w:r w:rsidR="00FE599B" w:rsidRPr="004D6C6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6C6E">
        <w:rPr>
          <w:rFonts w:ascii="Times New Roman" w:hAnsi="Times New Roman" w:cs="Times New Roman"/>
          <w:sz w:val="28"/>
          <w:szCs w:val="28"/>
        </w:rPr>
        <w:t xml:space="preserve">, а также должностным лицам </w:t>
      </w:r>
      <w:r w:rsidR="00FE599B" w:rsidRPr="004D6C6E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D6C6E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FE599B" w:rsidRPr="004D6C6E">
        <w:rPr>
          <w:rFonts w:ascii="Times New Roman" w:hAnsi="Times New Roman" w:cs="Times New Roman"/>
          <w:sz w:val="28"/>
          <w:szCs w:val="28"/>
        </w:rPr>
        <w:t>Секретарем руководителя</w:t>
      </w:r>
      <w:r w:rsidRPr="004D6C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40. Запросы на иностранных и национальном </w:t>
      </w:r>
      <w:proofErr w:type="gramStart"/>
      <w:r w:rsidRPr="00227720">
        <w:rPr>
          <w:rFonts w:ascii="Times New Roman" w:hAnsi="Times New Roman" w:cs="Times New Roman"/>
          <w:sz w:val="28"/>
          <w:szCs w:val="28"/>
        </w:rPr>
        <w:t>языках</w:t>
      </w:r>
      <w:proofErr w:type="gramEnd"/>
      <w:r w:rsidRPr="00227720">
        <w:rPr>
          <w:rFonts w:ascii="Times New Roman" w:hAnsi="Times New Roman" w:cs="Times New Roman"/>
          <w:sz w:val="28"/>
          <w:szCs w:val="28"/>
        </w:rPr>
        <w:t xml:space="preserve"> после перевода регистрируются в установленном законодательством Российской Федерации порядке.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lastRenderedPageBreak/>
        <w:t xml:space="preserve">41. Запросы, </w:t>
      </w:r>
      <w:r w:rsidR="00641DA6">
        <w:rPr>
          <w:rFonts w:ascii="Times New Roman" w:hAnsi="Times New Roman" w:cs="Times New Roman"/>
          <w:sz w:val="28"/>
          <w:szCs w:val="28"/>
        </w:rPr>
        <w:t>направленные в электронном виде в Финансовое Управление</w:t>
      </w:r>
      <w:r w:rsidRPr="00227720">
        <w:rPr>
          <w:rFonts w:ascii="Times New Roman" w:hAnsi="Times New Roman" w:cs="Times New Roman"/>
          <w:sz w:val="28"/>
          <w:szCs w:val="28"/>
        </w:rPr>
        <w:t>, без заполнения реквизитов, необходимых для работы с запросами и для письменного ответа, не принимаются.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27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720">
        <w:rPr>
          <w:rFonts w:ascii="Times New Roman" w:hAnsi="Times New Roman" w:cs="Times New Roman"/>
          <w:sz w:val="28"/>
          <w:szCs w:val="28"/>
        </w:rPr>
        <w:t xml:space="preserve"> если в запросе, направленном в электронной форме в </w:t>
      </w:r>
      <w:r w:rsidR="00FE599B">
        <w:rPr>
          <w:rFonts w:ascii="Times New Roman" w:hAnsi="Times New Roman" w:cs="Times New Roman"/>
          <w:sz w:val="28"/>
          <w:szCs w:val="28"/>
        </w:rPr>
        <w:t>Финансовое Управление,</w:t>
      </w:r>
      <w:r w:rsidRPr="00227720">
        <w:rPr>
          <w:rFonts w:ascii="Times New Roman" w:hAnsi="Times New Roman" w:cs="Times New Roman"/>
          <w:sz w:val="28"/>
          <w:szCs w:val="28"/>
        </w:rPr>
        <w:t xml:space="preserve"> заявителем указан адрес электронной почты, по этому адресу направляется уведомление о приеме запроса или об отказе в рассмотрении (с обоснованием причин отказа), после чего принятый к рассмотрению запрос распечатывается, и дальнейшая работа с ним ведется как с письменным обращением.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Запросы, направленные в электронной форме в </w:t>
      </w:r>
      <w:r w:rsidR="00FE599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27720">
        <w:rPr>
          <w:rFonts w:ascii="Times New Roman" w:hAnsi="Times New Roman" w:cs="Times New Roman"/>
          <w:sz w:val="28"/>
          <w:szCs w:val="28"/>
        </w:rPr>
        <w:t xml:space="preserve"> на адреса электронной почты, подлежат регистрации и рассмотрению в установленном порядке.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39. Письменные запросы граждан подлежат обязательной регистрации в течение </w:t>
      </w:r>
      <w:r w:rsidR="00FE599B">
        <w:rPr>
          <w:rFonts w:ascii="Times New Roman" w:hAnsi="Times New Roman" w:cs="Times New Roman"/>
          <w:sz w:val="28"/>
          <w:szCs w:val="28"/>
        </w:rPr>
        <w:t>двух</w:t>
      </w:r>
      <w:r w:rsidRPr="0022772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E599B">
        <w:rPr>
          <w:rFonts w:ascii="Times New Roman" w:hAnsi="Times New Roman" w:cs="Times New Roman"/>
          <w:sz w:val="28"/>
          <w:szCs w:val="28"/>
        </w:rPr>
        <w:t>их</w:t>
      </w:r>
      <w:r w:rsidRPr="00227720">
        <w:rPr>
          <w:rFonts w:ascii="Times New Roman" w:hAnsi="Times New Roman" w:cs="Times New Roman"/>
          <w:sz w:val="28"/>
          <w:szCs w:val="28"/>
        </w:rPr>
        <w:t xml:space="preserve"> дн</w:t>
      </w:r>
      <w:r w:rsidR="00FE599B">
        <w:rPr>
          <w:rFonts w:ascii="Times New Roman" w:hAnsi="Times New Roman" w:cs="Times New Roman"/>
          <w:sz w:val="28"/>
          <w:szCs w:val="28"/>
        </w:rPr>
        <w:t>ей</w:t>
      </w:r>
      <w:r w:rsidRPr="00227720">
        <w:rPr>
          <w:rFonts w:ascii="Times New Roman" w:hAnsi="Times New Roman" w:cs="Times New Roman"/>
          <w:sz w:val="28"/>
          <w:szCs w:val="28"/>
        </w:rPr>
        <w:t xml:space="preserve"> с момента поступления в </w:t>
      </w:r>
      <w:r w:rsidR="00FE599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27720">
        <w:rPr>
          <w:rFonts w:ascii="Times New Roman" w:hAnsi="Times New Roman" w:cs="Times New Roman"/>
          <w:sz w:val="28"/>
          <w:szCs w:val="28"/>
        </w:rPr>
        <w:t>. 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40. На каждом запросе в правой нижней части лицевой стороны первой страницы документа проставляется регистрационный штамп, который содержит наименование </w:t>
      </w:r>
      <w:r w:rsidR="00FE599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27720">
        <w:rPr>
          <w:rFonts w:ascii="Times New Roman" w:hAnsi="Times New Roman" w:cs="Times New Roman"/>
          <w:sz w:val="28"/>
          <w:szCs w:val="28"/>
        </w:rPr>
        <w:t>, дату и регистрационный номер. Повторным запросам при их поступлении присваивается очередной регистрационный номер.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Повторными считаются запросы, поступившие от одного и того же лица по одному и тому же вопросу,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дан, а также если заявитель не удовлетворен данным ему ответом (полученным результатом) по первоначальному запросу. Не считается повторным запрос, направленный нескольким адресатам.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41. При поступлении запросов, где указано о приложении документов, которые полностью отсутствуют, на первом листе запроса проставляется отметка </w:t>
      </w:r>
      <w:r w:rsidR="00641DA6">
        <w:rPr>
          <w:rFonts w:ascii="Times New Roman" w:hAnsi="Times New Roman" w:cs="Times New Roman"/>
          <w:sz w:val="28"/>
          <w:szCs w:val="28"/>
        </w:rPr>
        <w:t>«</w:t>
      </w:r>
      <w:r w:rsidRPr="00227720">
        <w:rPr>
          <w:rFonts w:ascii="Times New Roman" w:hAnsi="Times New Roman" w:cs="Times New Roman"/>
          <w:sz w:val="28"/>
          <w:szCs w:val="28"/>
        </w:rPr>
        <w:t>Получено без приложения</w:t>
      </w:r>
      <w:r w:rsidR="00641DA6">
        <w:rPr>
          <w:rFonts w:ascii="Times New Roman" w:hAnsi="Times New Roman" w:cs="Times New Roman"/>
          <w:sz w:val="28"/>
          <w:szCs w:val="28"/>
        </w:rPr>
        <w:t>»</w:t>
      </w:r>
      <w:r w:rsidRPr="0022772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227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7720">
        <w:rPr>
          <w:rFonts w:ascii="Times New Roman" w:hAnsi="Times New Roman" w:cs="Times New Roman"/>
          <w:sz w:val="28"/>
          <w:szCs w:val="28"/>
        </w:rPr>
        <w:t xml:space="preserve"> если документы отсутствуют частично, на первом листе запроса дополнительно делается отметка об отсутствии соответствующих документов.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В случае необходимости отделом-исполнителем направляется заявителю письмо с просьбой выслать недостающие приложения.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6"/>
      <w:bookmarkEnd w:id="2"/>
      <w:r w:rsidRPr="00227720">
        <w:rPr>
          <w:rFonts w:ascii="Times New Roman" w:hAnsi="Times New Roman" w:cs="Times New Roman"/>
          <w:sz w:val="28"/>
          <w:szCs w:val="28"/>
        </w:rPr>
        <w:t xml:space="preserve">42. Регистрация письменных запросов производится </w:t>
      </w:r>
      <w:r w:rsidR="00FE599B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FE599B" w:rsidRPr="004D6C6E">
        <w:rPr>
          <w:rFonts w:ascii="Times New Roman" w:hAnsi="Times New Roman" w:cs="Times New Roman"/>
          <w:sz w:val="28"/>
          <w:szCs w:val="28"/>
        </w:rPr>
        <w:t>Руководителя</w:t>
      </w:r>
      <w:r w:rsidRPr="004D6C6E">
        <w:rPr>
          <w:rFonts w:ascii="Times New Roman" w:hAnsi="Times New Roman" w:cs="Times New Roman"/>
          <w:sz w:val="28"/>
          <w:szCs w:val="28"/>
        </w:rPr>
        <w:t xml:space="preserve"> в </w:t>
      </w:r>
      <w:r w:rsidR="00FE599B" w:rsidRPr="004D6C6E">
        <w:rPr>
          <w:rFonts w:ascii="Times New Roman" w:hAnsi="Times New Roman" w:cs="Times New Roman"/>
          <w:sz w:val="28"/>
          <w:szCs w:val="28"/>
        </w:rPr>
        <w:t>Журнале регистрации входящих писем</w:t>
      </w:r>
      <w:r w:rsidRPr="004D6C6E">
        <w:rPr>
          <w:rFonts w:ascii="Times New Roman" w:hAnsi="Times New Roman" w:cs="Times New Roman"/>
          <w:sz w:val="28"/>
          <w:szCs w:val="28"/>
        </w:rPr>
        <w:t>.</w:t>
      </w:r>
    </w:p>
    <w:p w:rsidR="00227720" w:rsidRPr="00227720" w:rsidRDefault="00227720" w:rsidP="002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20" w:rsidRPr="00227720" w:rsidRDefault="00227720" w:rsidP="0022772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20">
        <w:rPr>
          <w:rFonts w:ascii="Times New Roman" w:hAnsi="Times New Roman" w:cs="Times New Roman"/>
          <w:b/>
          <w:bCs/>
          <w:sz w:val="28"/>
          <w:szCs w:val="28"/>
        </w:rPr>
        <w:t>21. Рассмотрение запросов</w:t>
      </w:r>
    </w:p>
    <w:p w:rsidR="00227720" w:rsidRPr="00227720" w:rsidRDefault="00227720" w:rsidP="002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43. Прошедшие регистрацию письменные запросы направляются руководителю (заместителю руководителя).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Запросы, по которым руководителем (заместителем руководителя) </w:t>
      </w:r>
      <w:r w:rsidRPr="00227720">
        <w:rPr>
          <w:rFonts w:ascii="Times New Roman" w:hAnsi="Times New Roman" w:cs="Times New Roman"/>
          <w:sz w:val="28"/>
          <w:szCs w:val="28"/>
        </w:rPr>
        <w:lastRenderedPageBreak/>
        <w:t xml:space="preserve">принято соответствующее решение, направляются </w:t>
      </w:r>
      <w:r w:rsidR="00FE599B">
        <w:rPr>
          <w:rFonts w:ascii="Times New Roman" w:hAnsi="Times New Roman" w:cs="Times New Roman"/>
          <w:sz w:val="28"/>
          <w:szCs w:val="28"/>
        </w:rPr>
        <w:t>Секретарю Руководителя</w:t>
      </w:r>
      <w:r w:rsidRPr="00227720">
        <w:rPr>
          <w:rFonts w:ascii="Times New Roman" w:hAnsi="Times New Roman" w:cs="Times New Roman"/>
          <w:sz w:val="28"/>
          <w:szCs w:val="28"/>
        </w:rPr>
        <w:t xml:space="preserve"> на исполнение в </w:t>
      </w:r>
      <w:r w:rsidR="00FE599B">
        <w:rPr>
          <w:rFonts w:ascii="Times New Roman" w:hAnsi="Times New Roman" w:cs="Times New Roman"/>
          <w:sz w:val="28"/>
          <w:szCs w:val="28"/>
        </w:rPr>
        <w:t>Бюджетный отдел</w:t>
      </w:r>
      <w:r w:rsidRPr="00227720">
        <w:rPr>
          <w:rFonts w:ascii="Times New Roman" w:hAnsi="Times New Roman" w:cs="Times New Roman"/>
          <w:sz w:val="28"/>
          <w:szCs w:val="28"/>
        </w:rPr>
        <w:t>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44. Изменения в резолюции руководителя (заместителя руководителя) могут быть внесены автором резолюции по собственному усмотрению или на основании служебной записки ответственного исполнителя, подготовленной автору резолюции в установленном порядке. В этом случае в резолюции делается соответствующая отметка о переадресации документа другому исполнителю.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Переадресация документов с учетом изменений в резолюции, внесенных в установленном порядке, производится </w:t>
      </w:r>
      <w:r w:rsidR="00FE599B">
        <w:rPr>
          <w:rFonts w:ascii="Times New Roman" w:hAnsi="Times New Roman" w:cs="Times New Roman"/>
          <w:sz w:val="28"/>
          <w:szCs w:val="28"/>
        </w:rPr>
        <w:t>Секретарем Руководителя</w:t>
      </w:r>
      <w:r w:rsidRPr="00227720">
        <w:rPr>
          <w:rFonts w:ascii="Times New Roman" w:hAnsi="Times New Roman" w:cs="Times New Roman"/>
          <w:sz w:val="28"/>
          <w:szCs w:val="28"/>
        </w:rPr>
        <w:t>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45. Запрос может быть возвращен </w:t>
      </w:r>
      <w:r w:rsidR="00D603AC">
        <w:rPr>
          <w:rFonts w:ascii="Times New Roman" w:hAnsi="Times New Roman" w:cs="Times New Roman"/>
          <w:sz w:val="28"/>
          <w:szCs w:val="28"/>
        </w:rPr>
        <w:t>Секретарю Руководителя</w:t>
      </w:r>
      <w:r w:rsidRPr="00227720">
        <w:rPr>
          <w:rFonts w:ascii="Times New Roman" w:hAnsi="Times New Roman" w:cs="Times New Roman"/>
          <w:sz w:val="28"/>
          <w:szCs w:val="28"/>
        </w:rPr>
        <w:t xml:space="preserve"> со служебной запиской за подписью начальника </w:t>
      </w:r>
      <w:r w:rsidR="00D603AC">
        <w:rPr>
          <w:rFonts w:ascii="Times New Roman" w:hAnsi="Times New Roman" w:cs="Times New Roman"/>
          <w:sz w:val="28"/>
          <w:szCs w:val="28"/>
        </w:rPr>
        <w:t xml:space="preserve">Бюджетного Отдела </w:t>
      </w:r>
      <w:r w:rsidRPr="00227720">
        <w:rPr>
          <w:rFonts w:ascii="Times New Roman" w:hAnsi="Times New Roman" w:cs="Times New Roman"/>
          <w:sz w:val="28"/>
          <w:szCs w:val="28"/>
        </w:rPr>
        <w:t xml:space="preserve">с соответствующим обоснованием причины возврата не позднее двух рабочих дней, следующих за днем получения документа </w:t>
      </w:r>
      <w:r w:rsidR="00D603AC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27720">
        <w:rPr>
          <w:rFonts w:ascii="Times New Roman" w:hAnsi="Times New Roman" w:cs="Times New Roman"/>
          <w:sz w:val="28"/>
          <w:szCs w:val="28"/>
        </w:rPr>
        <w:t xml:space="preserve">отделом, в случае, если начальник </w:t>
      </w:r>
      <w:r w:rsidR="00D603AC">
        <w:rPr>
          <w:rFonts w:ascii="Times New Roman" w:hAnsi="Times New Roman" w:cs="Times New Roman"/>
          <w:sz w:val="28"/>
          <w:szCs w:val="28"/>
        </w:rPr>
        <w:t>Бюджетного отдела</w:t>
      </w:r>
      <w:r w:rsidRPr="00227720">
        <w:rPr>
          <w:rFonts w:ascii="Times New Roman" w:hAnsi="Times New Roman" w:cs="Times New Roman"/>
          <w:sz w:val="28"/>
          <w:szCs w:val="28"/>
        </w:rPr>
        <w:t xml:space="preserve"> полагает, что вопросы, содержащиеся в запросе, не относятся к его компетенции.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46. Письменный запрос, содержащий вопросы, не относящиеся к компетенции отдела, направляется ответственным исполнителем </w:t>
      </w:r>
      <w:r w:rsidR="00D603AC">
        <w:rPr>
          <w:rFonts w:ascii="Times New Roman" w:hAnsi="Times New Roman" w:cs="Times New Roman"/>
          <w:sz w:val="28"/>
          <w:szCs w:val="28"/>
        </w:rPr>
        <w:t>Бюджетного отдела</w:t>
      </w:r>
      <w:r w:rsidRPr="00227720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регистрации заявителю.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47. Запросы, поступившие в </w:t>
      </w:r>
      <w:r w:rsidR="00D603A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27720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а также письменные запросы, принятые в ходе личного приема, подлежат рассмотрению в порядке, установленном Регламентом.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48. По результатам рассмотрения запроса принимается решение о предоставлении </w:t>
      </w:r>
      <w:r w:rsidR="00D603AC">
        <w:rPr>
          <w:rFonts w:ascii="Times New Roman" w:hAnsi="Times New Roman" w:cs="Times New Roman"/>
          <w:sz w:val="28"/>
          <w:szCs w:val="28"/>
        </w:rPr>
        <w:t>муниципальной</w:t>
      </w:r>
      <w:r w:rsidRPr="00227720">
        <w:rPr>
          <w:rFonts w:ascii="Times New Roman" w:hAnsi="Times New Roman" w:cs="Times New Roman"/>
          <w:sz w:val="28"/>
          <w:szCs w:val="28"/>
        </w:rPr>
        <w:t xml:space="preserve"> услуги в соответствии с положениями Регламента.</w:t>
      </w:r>
    </w:p>
    <w:p w:rsidR="00227720" w:rsidRPr="00227720" w:rsidRDefault="00227720" w:rsidP="002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20" w:rsidRPr="00227720" w:rsidRDefault="00227720" w:rsidP="002277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720">
        <w:rPr>
          <w:rFonts w:ascii="Times New Roman" w:hAnsi="Times New Roman" w:cs="Times New Roman"/>
          <w:b/>
          <w:sz w:val="28"/>
          <w:szCs w:val="28"/>
        </w:rPr>
        <w:t>21. Подготовка и направление ответов на запросы</w:t>
      </w:r>
    </w:p>
    <w:p w:rsidR="00227720" w:rsidRPr="00227720" w:rsidRDefault="00227720" w:rsidP="00227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49. Ответ заявителю подготавливается по результатам рассмотрения его запроса.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50. Ответ на запрос подписывается руководителем (заместителем руководителя).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>51. При поступлении запроса за подписью нескольких заявителей ответ направляется каждому из них или одному из них (как правило, первому по расположению подписи, либо по адресу, указанному на конверте запроса, если в запросе не оговорено конкретное лицо) с предложением довести его содержание до сведения остальных заявителей.</w:t>
      </w:r>
    </w:p>
    <w:p w:rsidR="00227720" w:rsidRPr="00227720" w:rsidRDefault="00227720" w:rsidP="00227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20">
        <w:rPr>
          <w:rFonts w:ascii="Times New Roman" w:hAnsi="Times New Roman" w:cs="Times New Roman"/>
          <w:sz w:val="28"/>
          <w:szCs w:val="28"/>
        </w:rPr>
        <w:t xml:space="preserve">52. Ответ на запрос, поступивший в </w:t>
      </w:r>
      <w:r w:rsidR="00D603A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277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направляется в письменной форме по почтовому адресу, указанному в запросе, и по желанию заявителя в форме электронного документа по адресу электронной почты, указанному в запросе.</w:t>
      </w:r>
    </w:p>
    <w:p w:rsidR="00227720" w:rsidRPr="00203208" w:rsidRDefault="00227720" w:rsidP="00730374">
      <w:pPr>
        <w:pStyle w:val="ConsPlusTitle"/>
        <w:widowControl/>
        <w:tabs>
          <w:tab w:val="left" w:pos="-360"/>
          <w:tab w:val="left" w:pos="180"/>
        </w:tabs>
        <w:jc w:val="both"/>
        <w:rPr>
          <w:spacing w:val="-4"/>
          <w:kern w:val="2"/>
          <w:sz w:val="28"/>
          <w:szCs w:val="28"/>
          <w:lang w:eastAsia="hi-IN" w:bidi="hi-IN"/>
        </w:rPr>
      </w:pPr>
    </w:p>
    <w:p w:rsidR="002E5674" w:rsidRPr="00203208" w:rsidRDefault="002E5674" w:rsidP="002E5674">
      <w:pPr>
        <w:autoSpaceDE w:val="0"/>
        <w:autoSpaceDN w:val="0"/>
        <w:adjustRightInd w:val="0"/>
        <w:ind w:firstLine="567"/>
        <w:rPr>
          <w:b/>
          <w:color w:val="000000"/>
          <w:spacing w:val="-4"/>
          <w:sz w:val="28"/>
          <w:szCs w:val="28"/>
        </w:rPr>
      </w:pPr>
      <w:r w:rsidRPr="00203208">
        <w:rPr>
          <w:b/>
          <w:color w:val="000000"/>
          <w:spacing w:val="-4"/>
          <w:sz w:val="28"/>
          <w:szCs w:val="28"/>
        </w:rPr>
        <w:t xml:space="preserve">IV. Формы </w:t>
      </w:r>
      <w:proofErr w:type="gramStart"/>
      <w:r w:rsidRPr="00203208">
        <w:rPr>
          <w:b/>
          <w:color w:val="000000"/>
          <w:spacing w:val="-4"/>
          <w:sz w:val="28"/>
          <w:szCs w:val="28"/>
        </w:rPr>
        <w:t>контроля за</w:t>
      </w:r>
      <w:proofErr w:type="gramEnd"/>
      <w:r w:rsidRPr="00203208">
        <w:rPr>
          <w:b/>
          <w:color w:val="000000"/>
          <w:spacing w:val="-4"/>
          <w:sz w:val="28"/>
          <w:szCs w:val="28"/>
        </w:rPr>
        <w:t xml:space="preserve"> исполнением регламента </w:t>
      </w:r>
    </w:p>
    <w:p w:rsidR="002E5674" w:rsidRPr="00203208" w:rsidRDefault="002E5674" w:rsidP="002E5674">
      <w:pPr>
        <w:autoSpaceDE w:val="0"/>
        <w:autoSpaceDN w:val="0"/>
        <w:adjustRightInd w:val="0"/>
        <w:ind w:firstLine="567"/>
        <w:rPr>
          <w:color w:val="000000"/>
          <w:spacing w:val="-4"/>
          <w:sz w:val="28"/>
          <w:szCs w:val="28"/>
        </w:rPr>
      </w:pPr>
    </w:p>
    <w:p w:rsidR="002E5674" w:rsidRPr="00203208" w:rsidRDefault="00047ED1" w:rsidP="00047ED1">
      <w:pPr>
        <w:pStyle w:val="a"/>
        <w:widowControl w:val="0"/>
        <w:numPr>
          <w:ilvl w:val="0"/>
          <w:numId w:val="0"/>
        </w:numPr>
        <w:suppressAutoHyphens/>
        <w:ind w:firstLine="709"/>
        <w:jc w:val="center"/>
        <w:outlineLvl w:val="1"/>
        <w:rPr>
          <w:rFonts w:eastAsia="SimSun"/>
          <w:b/>
          <w:bCs/>
          <w:spacing w:val="-4"/>
          <w:kern w:val="2"/>
          <w:lang w:eastAsia="hi-IN" w:bidi="hi-IN"/>
        </w:rPr>
      </w:pPr>
      <w:r w:rsidRPr="00203208">
        <w:rPr>
          <w:rFonts w:eastAsia="SimSun"/>
          <w:b/>
          <w:bCs/>
          <w:spacing w:val="-4"/>
          <w:kern w:val="2"/>
          <w:lang w:eastAsia="hi-IN" w:bidi="hi-IN"/>
        </w:rPr>
        <w:t>2</w:t>
      </w:r>
      <w:r w:rsidR="00227720">
        <w:rPr>
          <w:rFonts w:eastAsia="SimSun"/>
          <w:b/>
          <w:bCs/>
          <w:spacing w:val="-4"/>
          <w:kern w:val="2"/>
          <w:lang w:eastAsia="hi-IN" w:bidi="hi-IN"/>
        </w:rPr>
        <w:t>2</w:t>
      </w:r>
      <w:r w:rsidR="00D434EC" w:rsidRPr="00203208">
        <w:rPr>
          <w:rFonts w:eastAsia="SimSun"/>
          <w:b/>
          <w:bCs/>
          <w:spacing w:val="-4"/>
          <w:kern w:val="2"/>
          <w:lang w:eastAsia="hi-IN" w:bidi="hi-IN"/>
        </w:rPr>
        <w:t xml:space="preserve">. </w:t>
      </w:r>
      <w:r w:rsidR="002E5674" w:rsidRPr="00203208">
        <w:rPr>
          <w:rFonts w:eastAsia="SimSun"/>
          <w:b/>
          <w:bCs/>
          <w:spacing w:val="-4"/>
          <w:kern w:val="2"/>
          <w:lang w:eastAsia="hi-IN" w:bidi="hi-IN"/>
        </w:rPr>
        <w:t xml:space="preserve">Порядок осуществления текущего </w:t>
      </w:r>
      <w:proofErr w:type="gramStart"/>
      <w:r w:rsidR="002E5674" w:rsidRPr="00203208">
        <w:rPr>
          <w:rFonts w:eastAsia="SimSun"/>
          <w:b/>
          <w:bCs/>
          <w:spacing w:val="-4"/>
          <w:kern w:val="2"/>
          <w:lang w:eastAsia="hi-IN" w:bidi="hi-IN"/>
        </w:rPr>
        <w:t>контроля за</w:t>
      </w:r>
      <w:proofErr w:type="gramEnd"/>
      <w:r w:rsidR="002E5674" w:rsidRPr="00203208">
        <w:rPr>
          <w:rFonts w:eastAsia="SimSun"/>
          <w:b/>
          <w:bCs/>
          <w:spacing w:val="-4"/>
          <w:kern w:val="2"/>
          <w:lang w:eastAsia="hi-I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</w:t>
      </w:r>
      <w:r w:rsidR="009B44FA" w:rsidRPr="00203208">
        <w:rPr>
          <w:rFonts w:eastAsia="SimSun"/>
          <w:b/>
          <w:bCs/>
          <w:spacing w:val="-4"/>
          <w:kern w:val="2"/>
          <w:lang w:eastAsia="hi-IN" w:bidi="hi-IN"/>
        </w:rPr>
        <w:t>муниципальной услуге</w:t>
      </w:r>
      <w:r w:rsidR="002E5674" w:rsidRPr="00203208">
        <w:rPr>
          <w:rFonts w:eastAsia="SimSun"/>
          <w:b/>
          <w:bCs/>
          <w:spacing w:val="-4"/>
          <w:kern w:val="2"/>
          <w:lang w:eastAsia="hi-IN" w:bidi="hi-IN"/>
        </w:rPr>
        <w:t>, а также принятием решений ответственными лицами</w:t>
      </w:r>
    </w:p>
    <w:p w:rsidR="002E5674" w:rsidRPr="00203208" w:rsidRDefault="002E5674" w:rsidP="002E5674">
      <w:pPr>
        <w:pStyle w:val="a"/>
        <w:widowControl w:val="0"/>
        <w:numPr>
          <w:ilvl w:val="0"/>
          <w:numId w:val="0"/>
        </w:numPr>
        <w:suppressAutoHyphens/>
        <w:ind w:left="900"/>
        <w:outlineLvl w:val="1"/>
        <w:rPr>
          <w:rFonts w:eastAsia="SimSun"/>
          <w:bCs/>
          <w:spacing w:val="-4"/>
          <w:kern w:val="2"/>
          <w:lang w:eastAsia="hi-IN" w:bidi="hi-IN"/>
        </w:rPr>
      </w:pPr>
    </w:p>
    <w:p w:rsidR="007B5ED6" w:rsidRPr="00203208" w:rsidRDefault="00047ED1" w:rsidP="0064125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5</w:t>
      </w:r>
      <w:r w:rsidR="00227720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. </w:t>
      </w:r>
      <w:r w:rsidR="00641251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Текущий </w:t>
      </w:r>
      <w:proofErr w:type="gramStart"/>
      <w:r w:rsidR="00641251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контроль за</w:t>
      </w:r>
      <w:proofErr w:type="gramEnd"/>
      <w:r w:rsidR="00641251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</w:t>
      </w:r>
      <w:r w:rsidR="007B5ED6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D603AC">
        <w:rPr>
          <w:rFonts w:ascii="Times New Roman" w:hAnsi="Times New Roman" w:cs="Times New Roman"/>
          <w:b w:val="0"/>
          <w:spacing w:val="-4"/>
          <w:sz w:val="28"/>
          <w:szCs w:val="28"/>
        </w:rPr>
        <w:t>Бюджетного отдела</w:t>
      </w:r>
      <w:r w:rsidR="007B5ED6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641251" w:rsidRPr="00203208" w:rsidRDefault="00641251" w:rsidP="00641251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Текущий контроль осуществляется путем проведения указанным </w:t>
      </w:r>
      <w:r w:rsidRPr="00FB7C11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должностным лицом проверок соблюдения и исполнения специалистами </w:t>
      </w:r>
      <w:r w:rsidR="00D603AC">
        <w:rPr>
          <w:rFonts w:ascii="Times New Roman" w:hAnsi="Times New Roman" w:cs="Times New Roman"/>
          <w:b w:val="0"/>
          <w:spacing w:val="-4"/>
          <w:sz w:val="28"/>
          <w:szCs w:val="28"/>
        </w:rPr>
        <w:t>Бюджетного отдела</w:t>
      </w:r>
      <w:r w:rsidR="00047ED1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положений настоящего Р</w:t>
      </w:r>
      <w:r w:rsidR="00661BF4"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егламента</w:t>
      </w:r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641251" w:rsidRPr="00203208" w:rsidRDefault="00641251" w:rsidP="00641251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</w:rPr>
      </w:pPr>
      <w:r w:rsidRPr="00203208">
        <w:rPr>
          <w:rFonts w:eastAsia="Times New Roman"/>
          <w:spacing w:val="-4"/>
          <w:sz w:val="28"/>
          <w:szCs w:val="28"/>
        </w:rPr>
        <w:t>Полнота и качество исполнения муниципальной услуги определяется по результатам проверки.</w:t>
      </w:r>
    </w:p>
    <w:p w:rsidR="007B5ED6" w:rsidRPr="00203208" w:rsidRDefault="007B5ED6" w:rsidP="007B5ED6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pacing w:val="-4"/>
          <w:sz w:val="28"/>
          <w:szCs w:val="28"/>
        </w:rPr>
      </w:pPr>
      <w:proofErr w:type="gramStart"/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>Контроль за</w:t>
      </w:r>
      <w:proofErr w:type="gramEnd"/>
      <w:r w:rsidRPr="00203208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7B5ED6" w:rsidRPr="00AA3000" w:rsidRDefault="00641251" w:rsidP="007B5ED6">
      <w:pPr>
        <w:pStyle w:val="ConsPlusTitle"/>
        <w:widowControl/>
        <w:tabs>
          <w:tab w:val="left" w:pos="-360"/>
          <w:tab w:val="left" w:pos="180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</w:t>
      </w:r>
      <w:r w:rsidR="007B5ED6" w:rsidRPr="00AA3000">
        <w:rPr>
          <w:rFonts w:ascii="Times New Roman" w:hAnsi="Times New Roman" w:cs="Times New Roman"/>
          <w:b w:val="0"/>
          <w:sz w:val="28"/>
          <w:szCs w:val="28"/>
        </w:rPr>
        <w:t>и внеплановыми. Проверка может проводиться по конкретному заявлению.</w:t>
      </w:r>
    </w:p>
    <w:p w:rsidR="007B5ED6" w:rsidRDefault="007B5ED6" w:rsidP="007B5ED6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3000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2E5674" w:rsidRPr="00F815CF" w:rsidRDefault="002E5674" w:rsidP="007B5ED6">
      <w:pPr>
        <w:pStyle w:val="ConsPlusTitle"/>
        <w:widowControl/>
        <w:tabs>
          <w:tab w:val="left" w:pos="-360"/>
          <w:tab w:val="left" w:pos="180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5674" w:rsidRPr="006C7DEC" w:rsidRDefault="00B85031" w:rsidP="00503745">
      <w:pPr>
        <w:pStyle w:val="a"/>
        <w:widowControl w:val="0"/>
        <w:numPr>
          <w:ilvl w:val="0"/>
          <w:numId w:val="0"/>
        </w:numPr>
        <w:suppressAutoHyphens/>
        <w:ind w:firstLine="284"/>
        <w:jc w:val="center"/>
        <w:outlineLvl w:val="1"/>
        <w:rPr>
          <w:rFonts w:eastAsia="SimSun"/>
          <w:b/>
          <w:bCs/>
          <w:kern w:val="2"/>
          <w:lang w:eastAsia="hi-IN" w:bidi="hi-IN"/>
        </w:rPr>
      </w:pPr>
      <w:r>
        <w:rPr>
          <w:rFonts w:eastAsia="SimSun"/>
          <w:b/>
          <w:bCs/>
          <w:kern w:val="2"/>
          <w:lang w:eastAsia="hi-IN" w:bidi="hi-IN"/>
        </w:rPr>
        <w:t>23</w:t>
      </w:r>
      <w:r w:rsidR="00B14D60">
        <w:rPr>
          <w:rFonts w:eastAsia="SimSun"/>
          <w:b/>
          <w:bCs/>
          <w:kern w:val="2"/>
          <w:lang w:eastAsia="hi-IN" w:bidi="hi-IN"/>
        </w:rPr>
        <w:t xml:space="preserve">. </w:t>
      </w:r>
      <w:r w:rsidR="002E5674" w:rsidRPr="006C7DEC">
        <w:rPr>
          <w:rFonts w:eastAsia="SimSun"/>
          <w:b/>
          <w:bCs/>
          <w:kern w:val="2"/>
          <w:lang w:eastAsia="hi-IN" w:bidi="hi-IN"/>
        </w:rPr>
        <w:t xml:space="preserve">Порядок и периодичность осуществления плановых и внеплановых проверок полноты и качества </w:t>
      </w:r>
      <w:r w:rsidR="009B44FA">
        <w:rPr>
          <w:rFonts w:eastAsia="SimSun"/>
          <w:b/>
          <w:bCs/>
          <w:kern w:val="2"/>
          <w:lang w:eastAsia="hi-IN" w:bidi="hi-IN"/>
        </w:rPr>
        <w:t>предоставления</w:t>
      </w:r>
      <w:r w:rsidR="002E5674" w:rsidRPr="006C7DEC">
        <w:rPr>
          <w:rFonts w:eastAsia="SimSun"/>
          <w:b/>
          <w:bCs/>
          <w:kern w:val="2"/>
          <w:lang w:eastAsia="hi-IN" w:bidi="hi-IN"/>
        </w:rPr>
        <w:t xml:space="preserve"> </w:t>
      </w:r>
      <w:r w:rsidR="009B44FA">
        <w:rPr>
          <w:rFonts w:eastAsia="SimSun"/>
          <w:b/>
          <w:bCs/>
          <w:kern w:val="2"/>
          <w:lang w:eastAsia="hi-IN" w:bidi="hi-IN"/>
        </w:rPr>
        <w:t>муниципальной услуги</w:t>
      </w:r>
      <w:r w:rsidR="002E5674" w:rsidRPr="006C7DEC">
        <w:rPr>
          <w:rFonts w:eastAsia="SimSun"/>
          <w:b/>
          <w:bCs/>
          <w:kern w:val="2"/>
          <w:lang w:eastAsia="hi-IN" w:bidi="hi-IN"/>
        </w:rPr>
        <w:t xml:space="preserve">, в том числе порядок и формы </w:t>
      </w:r>
      <w:proofErr w:type="gramStart"/>
      <w:r w:rsidR="002E5674" w:rsidRPr="006C7DEC">
        <w:rPr>
          <w:rFonts w:eastAsia="SimSun"/>
          <w:b/>
          <w:bCs/>
          <w:kern w:val="2"/>
          <w:lang w:eastAsia="hi-IN" w:bidi="hi-IN"/>
        </w:rPr>
        <w:t>контроля за</w:t>
      </w:r>
      <w:proofErr w:type="gramEnd"/>
      <w:r w:rsidR="002E5674" w:rsidRPr="006C7DEC">
        <w:rPr>
          <w:rFonts w:eastAsia="SimSun"/>
          <w:b/>
          <w:bCs/>
          <w:kern w:val="2"/>
          <w:lang w:eastAsia="hi-IN" w:bidi="hi-IN"/>
        </w:rPr>
        <w:t xml:space="preserve"> полнотой и качеством </w:t>
      </w:r>
      <w:r w:rsidR="009B44FA">
        <w:rPr>
          <w:rFonts w:eastAsia="SimSun"/>
          <w:b/>
          <w:bCs/>
          <w:kern w:val="2"/>
          <w:lang w:eastAsia="hi-IN" w:bidi="hi-IN"/>
        </w:rPr>
        <w:t>предоставления муниципальной услуги</w:t>
      </w:r>
    </w:p>
    <w:p w:rsidR="002E5674" w:rsidRPr="001D3B88" w:rsidRDefault="002E5674" w:rsidP="007B5ED6">
      <w:pPr>
        <w:pStyle w:val="a"/>
        <w:widowControl w:val="0"/>
        <w:numPr>
          <w:ilvl w:val="0"/>
          <w:numId w:val="0"/>
        </w:numPr>
        <w:suppressAutoHyphens/>
        <w:ind w:left="900" w:firstLine="709"/>
        <w:outlineLvl w:val="1"/>
        <w:rPr>
          <w:rFonts w:eastAsia="SimSun"/>
          <w:bCs/>
          <w:kern w:val="2"/>
          <w:lang w:eastAsia="hi-IN" w:bidi="hi-IN"/>
        </w:rPr>
      </w:pPr>
    </w:p>
    <w:p w:rsidR="00B85031" w:rsidRPr="00FB7C11" w:rsidRDefault="00B85031" w:rsidP="00B850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31">
        <w:rPr>
          <w:rFonts w:ascii="Times New Roman" w:hAnsi="Times New Roman" w:cs="Times New Roman"/>
          <w:bCs/>
          <w:sz w:val="28"/>
          <w:szCs w:val="28"/>
        </w:rPr>
        <w:t xml:space="preserve">54. Плановые и внеплановые проверки полноты и качества </w:t>
      </w:r>
      <w:r w:rsidRPr="00FB7C11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осуществляются 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 xml:space="preserve">начальником Бюджетного </w:t>
      </w:r>
      <w:r w:rsidRPr="00FB7C11">
        <w:rPr>
          <w:rFonts w:ascii="Times New Roman" w:hAnsi="Times New Roman" w:cs="Times New Roman"/>
          <w:bCs/>
          <w:sz w:val="28"/>
          <w:szCs w:val="28"/>
        </w:rPr>
        <w:t>отдел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>а</w:t>
      </w:r>
      <w:r w:rsidRPr="00FB7C11">
        <w:rPr>
          <w:rFonts w:ascii="Times New Roman" w:hAnsi="Times New Roman" w:cs="Times New Roman"/>
          <w:bCs/>
          <w:sz w:val="28"/>
          <w:szCs w:val="28"/>
        </w:rPr>
        <w:t xml:space="preserve"> на основании соответствующих актов </w:t>
      </w:r>
      <w:r w:rsidR="00D603AC" w:rsidRPr="00FB7C1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B7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031" w:rsidRPr="00B85031" w:rsidRDefault="00B85031" w:rsidP="00B850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11">
        <w:rPr>
          <w:rFonts w:ascii="Times New Roman" w:hAnsi="Times New Roman" w:cs="Times New Roman"/>
          <w:bCs/>
          <w:sz w:val="28"/>
          <w:szCs w:val="28"/>
        </w:rPr>
        <w:t xml:space="preserve">55. В ходе осуществления плановых проверок 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>Секретарь руководителя</w:t>
      </w:r>
      <w:r w:rsidRPr="00FB7C11">
        <w:rPr>
          <w:rFonts w:ascii="Times New Roman" w:hAnsi="Times New Roman" w:cs="Times New Roman"/>
          <w:bCs/>
          <w:sz w:val="28"/>
          <w:szCs w:val="28"/>
        </w:rPr>
        <w:t xml:space="preserve"> не реже одного раз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>а в месяц направляет начальнику</w:t>
      </w:r>
      <w:r w:rsidRPr="00FB7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 xml:space="preserve">Бюджетного отдела </w:t>
      </w:r>
      <w:r w:rsidRPr="00FB7C11">
        <w:rPr>
          <w:rFonts w:ascii="Times New Roman" w:hAnsi="Times New Roman" w:cs="Times New Roman"/>
          <w:bCs/>
          <w:sz w:val="28"/>
          <w:szCs w:val="28"/>
        </w:rPr>
        <w:t>информацию с данными о неисполненных в срок запросах.</w:t>
      </w:r>
    </w:p>
    <w:p w:rsidR="00B85031" w:rsidRPr="00B85031" w:rsidRDefault="00B85031" w:rsidP="00B850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C11">
        <w:rPr>
          <w:rFonts w:ascii="Times New Roman" w:hAnsi="Times New Roman" w:cs="Times New Roman"/>
          <w:bCs/>
          <w:sz w:val="28"/>
          <w:szCs w:val="28"/>
        </w:rPr>
        <w:t xml:space="preserve">56. Запросы считаются исполненными и снимаются с контроля </w:t>
      </w:r>
      <w:r w:rsidR="00D603AC" w:rsidRPr="00FB7C11">
        <w:rPr>
          <w:rFonts w:ascii="Times New Roman" w:hAnsi="Times New Roman" w:cs="Times New Roman"/>
          <w:bCs/>
          <w:sz w:val="28"/>
          <w:szCs w:val="28"/>
        </w:rPr>
        <w:t>у Секретаря Руководителя</w:t>
      </w:r>
      <w:r w:rsidRPr="00FB7C11">
        <w:rPr>
          <w:rFonts w:ascii="Times New Roman" w:hAnsi="Times New Roman" w:cs="Times New Roman"/>
          <w:bCs/>
          <w:sz w:val="28"/>
          <w:szCs w:val="28"/>
        </w:rPr>
        <w:t xml:space="preserve">, если по итогам рассмотрения запроса даны </w:t>
      </w:r>
      <w:r w:rsidRPr="00FB7C11">
        <w:rPr>
          <w:rFonts w:ascii="Times New Roman" w:hAnsi="Times New Roman" w:cs="Times New Roman"/>
          <w:bCs/>
          <w:sz w:val="28"/>
          <w:szCs w:val="28"/>
        </w:rPr>
        <w:lastRenderedPageBreak/>
        <w:t>письменные ответы.</w:t>
      </w:r>
    </w:p>
    <w:p w:rsidR="00D6108F" w:rsidRDefault="00D6108F" w:rsidP="00B85031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674" w:rsidRPr="006C7DEC" w:rsidRDefault="00B85031" w:rsidP="00F52B44">
      <w:pPr>
        <w:widowControl w:val="0"/>
        <w:suppressAutoHyphens/>
        <w:ind w:firstLine="426"/>
        <w:contextualSpacing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24.</w:t>
      </w:r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Ответственность должностных лиц органа местного самоуправления за решения и действия (бездействие), принимаемые (осуществляемые) в ходе </w:t>
      </w:r>
      <w:r w:rsidR="00F03794"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предоставления</w:t>
      </w:r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муниципальной </w:t>
      </w:r>
      <w:r w:rsidR="00F03794">
        <w:rPr>
          <w:rFonts w:eastAsia="SimSun"/>
          <w:b/>
          <w:bCs/>
          <w:kern w:val="2"/>
          <w:sz w:val="28"/>
          <w:szCs w:val="28"/>
          <w:lang w:eastAsia="hi-IN" w:bidi="hi-IN"/>
        </w:rPr>
        <w:t>услуги</w:t>
      </w:r>
    </w:p>
    <w:p w:rsidR="002E5674" w:rsidRPr="000516C5" w:rsidRDefault="002E5674" w:rsidP="002E5674">
      <w:pPr>
        <w:widowControl w:val="0"/>
        <w:suppressAutoHyphens/>
        <w:ind w:firstLine="540"/>
        <w:contextualSpacing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2E5674" w:rsidRPr="00887BA9" w:rsidRDefault="0040732A" w:rsidP="002E567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603AC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E5674" w:rsidRPr="00887BA9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проведенных проверок, в случае выявления нарушений соблюдения положений </w:t>
      </w:r>
      <w:r w:rsidR="00F03794">
        <w:rPr>
          <w:rFonts w:ascii="Times New Roman" w:hAnsi="Times New Roman" w:cs="Times New Roman"/>
          <w:b w:val="0"/>
          <w:sz w:val="28"/>
          <w:szCs w:val="28"/>
        </w:rPr>
        <w:t>Р</w:t>
      </w:r>
      <w:r w:rsidR="002E5674" w:rsidRPr="00887BA9">
        <w:rPr>
          <w:rFonts w:ascii="Times New Roman" w:hAnsi="Times New Roman" w:cs="Times New Roman"/>
          <w:b w:val="0"/>
          <w:sz w:val="28"/>
          <w:szCs w:val="28"/>
        </w:rPr>
        <w:t>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2E5674" w:rsidRPr="00887BA9" w:rsidRDefault="002E5674" w:rsidP="002E5674">
      <w:pPr>
        <w:pStyle w:val="ConsPlusTitle"/>
        <w:widowControl/>
        <w:tabs>
          <w:tab w:val="left" w:pos="-360"/>
          <w:tab w:val="left" w:pos="1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закрепляется в должностных </w:t>
      </w:r>
      <w:r>
        <w:rPr>
          <w:rFonts w:ascii="Times New Roman" w:hAnsi="Times New Roman" w:cs="Times New Roman"/>
          <w:b w:val="0"/>
          <w:sz w:val="28"/>
          <w:szCs w:val="28"/>
        </w:rPr>
        <w:t>инструкциях</w:t>
      </w:r>
      <w:r w:rsidR="00F52B44">
        <w:rPr>
          <w:rFonts w:ascii="Times New Roman" w:hAnsi="Times New Roman" w:cs="Times New Roman"/>
          <w:b w:val="0"/>
          <w:sz w:val="28"/>
          <w:szCs w:val="28"/>
        </w:rPr>
        <w:t xml:space="preserve">, иных локальных актах </w:t>
      </w:r>
      <w:r w:rsidR="00D603AC" w:rsidRPr="00D603AC">
        <w:rPr>
          <w:rFonts w:ascii="Times New Roman" w:hAnsi="Times New Roman" w:cs="Times New Roman"/>
          <w:b w:val="0"/>
          <w:sz w:val="28"/>
          <w:szCs w:val="28"/>
        </w:rPr>
        <w:t>Финансового Управления,</w:t>
      </w:r>
      <w:r w:rsidR="00D603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B44">
        <w:rPr>
          <w:rFonts w:ascii="Times New Roman" w:hAnsi="Times New Roman" w:cs="Times New Roman"/>
          <w:b w:val="0"/>
          <w:sz w:val="28"/>
          <w:szCs w:val="28"/>
        </w:rPr>
        <w:t>Администрации города Горно-Алтайска</w:t>
      </w:r>
      <w:r w:rsidRPr="00887BA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требованиями законодательства</w:t>
      </w:r>
      <w:r w:rsidR="00F0379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887B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E5674" w:rsidRPr="000516C5" w:rsidRDefault="002E5674" w:rsidP="002E5674">
      <w:pPr>
        <w:ind w:firstLine="567"/>
        <w:jc w:val="both"/>
        <w:rPr>
          <w:sz w:val="28"/>
          <w:szCs w:val="28"/>
        </w:rPr>
      </w:pPr>
    </w:p>
    <w:p w:rsidR="002E5674" w:rsidRPr="006C7DEC" w:rsidRDefault="00B85031" w:rsidP="00F52B44">
      <w:pPr>
        <w:widowControl w:val="0"/>
        <w:suppressAutoHyphens/>
        <w:overflowPunct w:val="0"/>
        <w:ind w:firstLine="426"/>
        <w:textAlignment w:val="baseline"/>
        <w:outlineLvl w:val="1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2"/>
          <w:sz w:val="28"/>
          <w:szCs w:val="28"/>
          <w:lang w:eastAsia="hi-IN" w:bidi="hi-IN"/>
        </w:rPr>
        <w:t>25</w:t>
      </w:r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. Положения, характеризующие требования к порядку и формам </w:t>
      </w:r>
      <w:proofErr w:type="gramStart"/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>контроля за</w:t>
      </w:r>
      <w:proofErr w:type="gramEnd"/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 </w:t>
      </w:r>
      <w:r w:rsidR="00381C04">
        <w:rPr>
          <w:rFonts w:eastAsia="SimSun"/>
          <w:b/>
          <w:bCs/>
          <w:kern w:val="2"/>
          <w:sz w:val="28"/>
          <w:szCs w:val="28"/>
          <w:lang w:eastAsia="hi-IN" w:bidi="hi-IN"/>
        </w:rPr>
        <w:t>предоставлением муниципальной услуги</w:t>
      </w:r>
      <w:r w:rsidR="002E5674" w:rsidRPr="006C7DEC">
        <w:rPr>
          <w:rFonts w:eastAsia="SimSun"/>
          <w:b/>
          <w:bCs/>
          <w:kern w:val="2"/>
          <w:sz w:val="28"/>
          <w:szCs w:val="28"/>
          <w:lang w:eastAsia="hi-IN" w:bidi="hi-IN"/>
        </w:rPr>
        <w:t>, в том числе со стороны граждан, их объединений и организаций</w:t>
      </w:r>
    </w:p>
    <w:p w:rsidR="002E5674" w:rsidRPr="000516C5" w:rsidRDefault="002E5674" w:rsidP="002E5674">
      <w:pPr>
        <w:widowControl w:val="0"/>
        <w:suppressAutoHyphens/>
        <w:ind w:left="900"/>
        <w:contextualSpacing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B85031" w:rsidRPr="00B85031" w:rsidRDefault="0040732A" w:rsidP="00B850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031">
        <w:rPr>
          <w:rFonts w:ascii="Times New Roman" w:hAnsi="Times New Roman" w:cs="Times New Roman"/>
          <w:bCs/>
          <w:sz w:val="28"/>
          <w:szCs w:val="28"/>
        </w:rPr>
        <w:t>5</w:t>
      </w:r>
      <w:r w:rsidR="00D603AC">
        <w:rPr>
          <w:rFonts w:ascii="Times New Roman" w:hAnsi="Times New Roman" w:cs="Times New Roman"/>
          <w:bCs/>
          <w:sz w:val="28"/>
          <w:szCs w:val="28"/>
        </w:rPr>
        <w:t>8</w:t>
      </w:r>
      <w:r w:rsidRPr="00B8503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85031" w:rsidRPr="00B850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85031" w:rsidRPr="00B85031">
        <w:rPr>
          <w:rFonts w:ascii="Times New Roman" w:hAnsi="Times New Roman" w:cs="Times New Roman"/>
          <w:bCs/>
          <w:sz w:val="28"/>
          <w:szCs w:val="28"/>
        </w:rPr>
        <w:t xml:space="preserve"> предоставлением государственной услуги со стороны должностных лиц </w:t>
      </w:r>
      <w:r w:rsidR="00D603A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B85031" w:rsidRPr="00B85031">
        <w:rPr>
          <w:rFonts w:ascii="Times New Roman" w:hAnsi="Times New Roman" w:cs="Times New Roman"/>
          <w:bCs/>
          <w:sz w:val="28"/>
          <w:szCs w:val="28"/>
        </w:rPr>
        <w:t xml:space="preserve"> должен быть постоянным, всесторонним и объективным.</w:t>
      </w:r>
    </w:p>
    <w:p w:rsidR="00B85031" w:rsidRPr="00B85031" w:rsidRDefault="00D603AC" w:rsidP="00B850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B85031" w:rsidRPr="00B8503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85031" w:rsidRPr="00B8503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85031" w:rsidRPr="00B85031">
        <w:rPr>
          <w:rFonts w:ascii="Times New Roman" w:hAnsi="Times New Roman" w:cs="Times New Roman"/>
          <w:bCs/>
          <w:sz w:val="28"/>
          <w:szCs w:val="28"/>
        </w:rPr>
        <w:t xml:space="preserve"> рассмотрением своих запросов могут осуществлять их авторы на основании информации, полученной </w:t>
      </w:r>
      <w:r>
        <w:rPr>
          <w:rFonts w:ascii="Times New Roman" w:hAnsi="Times New Roman" w:cs="Times New Roman"/>
          <w:bCs/>
          <w:sz w:val="28"/>
          <w:szCs w:val="28"/>
        </w:rPr>
        <w:t>у Секретаря Руководителя</w:t>
      </w:r>
      <w:r w:rsidR="00B85031" w:rsidRPr="00B85031">
        <w:rPr>
          <w:rFonts w:ascii="Times New Roman" w:hAnsi="Times New Roman" w:cs="Times New Roman"/>
          <w:bCs/>
          <w:sz w:val="28"/>
          <w:szCs w:val="28"/>
        </w:rPr>
        <w:t xml:space="preserve"> или у исполнителя по телефону.</w:t>
      </w:r>
    </w:p>
    <w:p w:rsidR="002E5674" w:rsidRDefault="002E5674" w:rsidP="002E5674">
      <w:pPr>
        <w:rPr>
          <w:sz w:val="28"/>
          <w:szCs w:val="28"/>
        </w:rPr>
      </w:pPr>
    </w:p>
    <w:p w:rsidR="002E5674" w:rsidRPr="006C7DEC" w:rsidRDefault="002E5674" w:rsidP="002B3125">
      <w:pPr>
        <w:ind w:firstLine="142"/>
        <w:rPr>
          <w:b/>
          <w:sz w:val="28"/>
        </w:rPr>
      </w:pPr>
      <w:r w:rsidRPr="006C7DEC">
        <w:rPr>
          <w:b/>
          <w:sz w:val="28"/>
          <w:szCs w:val="28"/>
        </w:rPr>
        <w:t xml:space="preserve">V. </w:t>
      </w:r>
      <w:r w:rsidRPr="006C7DEC">
        <w:rPr>
          <w:b/>
          <w:sz w:val="28"/>
        </w:rPr>
        <w:t>Досудебный (внесудебный) порядок обжалования решений</w:t>
      </w:r>
      <w:r>
        <w:rPr>
          <w:b/>
          <w:sz w:val="28"/>
        </w:rPr>
        <w:t xml:space="preserve"> и действий (бездействия) органов местного самоуправления</w:t>
      </w:r>
      <w:r w:rsidRPr="006C7DEC">
        <w:rPr>
          <w:b/>
          <w:sz w:val="28"/>
        </w:rPr>
        <w:t>, предоставляющ</w:t>
      </w:r>
      <w:r>
        <w:rPr>
          <w:b/>
          <w:sz w:val="28"/>
        </w:rPr>
        <w:t>их</w:t>
      </w:r>
      <w:r w:rsidRPr="006C7DEC">
        <w:rPr>
          <w:b/>
          <w:sz w:val="28"/>
        </w:rPr>
        <w:t xml:space="preserve"> муниципальную услугу, </w:t>
      </w:r>
      <w:r>
        <w:rPr>
          <w:b/>
          <w:sz w:val="28"/>
        </w:rPr>
        <w:t>должностных лиц</w:t>
      </w:r>
    </w:p>
    <w:p w:rsidR="002E5674" w:rsidRPr="00F62B2A" w:rsidRDefault="002E5674" w:rsidP="002E5674">
      <w:pPr>
        <w:ind w:firstLine="567"/>
        <w:rPr>
          <w:rFonts w:eastAsia="Times New Roman"/>
          <w:bCs/>
          <w:sz w:val="28"/>
          <w:szCs w:val="28"/>
        </w:rPr>
      </w:pP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Заявитель имеет право на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8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и его должностных лиц, принятых (осуществляемых)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F62B2A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Предметом досудебного (внесудебного) обжалования является решение или действие (бездействие)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по запросу заявителя, принятое (осуществленное) им в ходе пред</w:t>
      </w:r>
      <w:r w:rsidR="00FC779E">
        <w:rPr>
          <w:rFonts w:ascii="Times New Roman" w:hAnsi="Times New Roman" w:cs="Times New Roman"/>
          <w:bCs/>
          <w:sz w:val="28"/>
          <w:szCs w:val="28"/>
        </w:rPr>
        <w:t>ос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C779E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ниципальной</w:t>
      </w:r>
      <w:r w:rsidR="00FC77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B2A">
        <w:rPr>
          <w:rFonts w:ascii="Times New Roman" w:hAnsi="Times New Roman" w:cs="Times New Roman"/>
          <w:bCs/>
          <w:sz w:val="28"/>
          <w:szCs w:val="28"/>
        </w:rPr>
        <w:t>услуги.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Заявитель может обратиться с жалобой по основаниям, установленным </w:t>
      </w:r>
      <w:hyperlink r:id="rId20" w:history="1">
        <w:r w:rsidRPr="00F62B2A">
          <w:rPr>
            <w:rFonts w:ascii="Times New Roman" w:hAnsi="Times New Roman" w:cs="Times New Roman"/>
            <w:bCs/>
            <w:sz w:val="28"/>
            <w:szCs w:val="28"/>
          </w:rPr>
          <w:t>статьей 11.1</w:t>
        </w:r>
      </w:hyperlink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 w:rsidR="00FB7C11">
        <w:rPr>
          <w:rFonts w:ascii="Times New Roman" w:hAnsi="Times New Roman" w:cs="Times New Roman"/>
          <w:bCs/>
          <w:sz w:val="28"/>
          <w:szCs w:val="28"/>
        </w:rPr>
        <w:t>№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FB7C11">
        <w:rPr>
          <w:rFonts w:ascii="Times New Roman" w:hAnsi="Times New Roman" w:cs="Times New Roman"/>
          <w:bCs/>
          <w:sz w:val="28"/>
          <w:szCs w:val="28"/>
        </w:rPr>
        <w:t>«</w:t>
      </w:r>
      <w:r w:rsidRPr="00F62B2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B7C11">
        <w:rPr>
          <w:rFonts w:ascii="Times New Roman" w:hAnsi="Times New Roman" w:cs="Times New Roman"/>
          <w:bCs/>
          <w:sz w:val="28"/>
          <w:szCs w:val="28"/>
        </w:rPr>
        <w:t>»</w:t>
      </w:r>
      <w:r w:rsidRPr="00F62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Заявитель может обратиться с жалобой в порядке, установленном </w:t>
      </w:r>
      <w:hyperlink r:id="rId21" w:history="1">
        <w:r w:rsidRPr="00F62B2A">
          <w:rPr>
            <w:rFonts w:ascii="Times New Roman" w:hAnsi="Times New Roman" w:cs="Times New Roman"/>
            <w:bCs/>
            <w:sz w:val="28"/>
            <w:szCs w:val="28"/>
          </w:rPr>
          <w:t>статьей 11.2</w:t>
        </w:r>
      </w:hyperlink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2010 года </w:t>
      </w:r>
      <w:r w:rsidR="00FB7C11">
        <w:rPr>
          <w:rFonts w:ascii="Times New Roman" w:hAnsi="Times New Roman" w:cs="Times New Roman"/>
          <w:bCs/>
          <w:sz w:val="28"/>
          <w:szCs w:val="28"/>
        </w:rPr>
        <w:t>№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210-ФЗ </w:t>
      </w:r>
      <w:r w:rsidR="00FB7C11">
        <w:rPr>
          <w:rFonts w:ascii="Times New Roman" w:hAnsi="Times New Roman" w:cs="Times New Roman"/>
          <w:bCs/>
          <w:sz w:val="28"/>
          <w:szCs w:val="28"/>
        </w:rPr>
        <w:t>«</w:t>
      </w:r>
      <w:r w:rsidRPr="00F62B2A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B7C11">
        <w:rPr>
          <w:rFonts w:ascii="Times New Roman" w:hAnsi="Times New Roman" w:cs="Times New Roman"/>
          <w:bCs/>
          <w:sz w:val="28"/>
          <w:szCs w:val="28"/>
        </w:rPr>
        <w:t>»</w:t>
      </w:r>
      <w:r w:rsidRPr="00F62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процедуры досудебного (внесудебного) обжалования решения или действия (бездействия)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жалобы (претензии) заявителя о его несогласии с результатом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услуги, изложенной с учетом требований, предусмотренных регламентом, в письменной форме на бумажном носителе или в форме электронного документа.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сайта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>, через Единый портал, а также может быть принята при личном приеме гражданина.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62B2A">
        <w:rPr>
          <w:rFonts w:ascii="Times New Roman" w:hAnsi="Times New Roman" w:cs="Times New Roman"/>
          <w:bCs/>
          <w:sz w:val="28"/>
          <w:szCs w:val="28"/>
        </w:rPr>
        <w:t>. Жалоба должна содержать: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>, решения и действия (бездействие) которых обжалуются;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B2A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>;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65</w:t>
      </w:r>
      <w:r w:rsidRPr="00F62B2A">
        <w:rPr>
          <w:rFonts w:ascii="Times New Roman" w:hAnsi="Times New Roman" w:cs="Times New Roman"/>
          <w:bCs/>
          <w:sz w:val="28"/>
          <w:szCs w:val="28"/>
        </w:rPr>
        <w:t>. Жалоба (претензия) заявителя может быть направлена в досудебном (внесудебном) порядке: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 xml:space="preserve">заместителю руководителя - на решение или действие (бездействие) должностных лиц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>;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руководителю - на решение или действие (бездействие) заместителя руководителя.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B85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или в форме электронного документа,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ошибок, или в случае обжалования нарушения установленного</w:t>
      </w:r>
      <w:proofErr w:type="gramEnd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срока таких исправлений - в течение пяти рабочих дней со дня ее регистрации.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330"/>
      <w:bookmarkEnd w:id="3"/>
      <w:r>
        <w:rPr>
          <w:rFonts w:ascii="Times New Roman" w:hAnsi="Times New Roman" w:cs="Times New Roman"/>
          <w:bCs/>
          <w:sz w:val="28"/>
          <w:szCs w:val="28"/>
        </w:rPr>
        <w:lastRenderedPageBreak/>
        <w:t>67</w:t>
      </w:r>
      <w:r w:rsidRPr="00F62B2A">
        <w:rPr>
          <w:rFonts w:ascii="Times New Roman" w:hAnsi="Times New Roman" w:cs="Times New Roman"/>
          <w:bCs/>
          <w:sz w:val="28"/>
          <w:szCs w:val="28"/>
        </w:rPr>
        <w:t>. По результатам рассмотрения жалобы (претензии) на решение или действие (бездействие), принятое (осуществленное) в ходе предоставления государственной услуги, заместитель руководителя или руководитель принимает одно из следующих решений: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 и Республики Алтай, а также в иных формах;</w:t>
      </w:r>
      <w:proofErr w:type="gramEnd"/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отказать в удовлетворении жалобы.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330" w:history="1">
        <w:r w:rsidRPr="00F62B2A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bCs/>
            <w:sz w:val="28"/>
            <w:szCs w:val="28"/>
          </w:rPr>
          <w:t>67</w:t>
        </w:r>
      </w:hyperlink>
      <w:r w:rsidRPr="00F6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F62B2A">
        <w:rPr>
          <w:rFonts w:ascii="Times New Roman" w:hAnsi="Times New Roman" w:cs="Times New Roman"/>
          <w:bCs/>
          <w:sz w:val="28"/>
          <w:szCs w:val="28"/>
        </w:rPr>
        <w:t>егламента, гражданину в письменной форме и по желанию гражданина в электронной форме направляется мотивированный ответ о результатах рассмотрения жалобы.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62B2A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2B2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62B2A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 (претензии).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информационно-телекоммуникационной сети </w:t>
      </w:r>
      <w:r w:rsidR="00FB7C11">
        <w:rPr>
          <w:rFonts w:ascii="Times New Roman" w:hAnsi="Times New Roman" w:cs="Times New Roman"/>
          <w:bCs/>
          <w:sz w:val="28"/>
          <w:szCs w:val="28"/>
        </w:rPr>
        <w:t>«</w:t>
      </w:r>
      <w:r w:rsidRPr="00F62B2A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FB7C11">
        <w:rPr>
          <w:rFonts w:ascii="Times New Roman" w:hAnsi="Times New Roman" w:cs="Times New Roman"/>
          <w:bCs/>
          <w:sz w:val="28"/>
          <w:szCs w:val="28"/>
        </w:rPr>
        <w:t>»</w:t>
      </w:r>
      <w:r w:rsidRPr="00F62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B2A" w:rsidRPr="00F62B2A" w:rsidRDefault="00F62B2A" w:rsidP="00F62B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В этом случае в ответе на запрос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указывает наименование, дату выхода и номер средства массовой информации, в котором опубликована запрашиваемая информация, и (или) электронный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 сайтах</w:t>
      </w:r>
      <w:proofErr w:type="gramEnd"/>
      <w:r w:rsidRPr="00F62B2A">
        <w:rPr>
          <w:rFonts w:ascii="Times New Roman" w:hAnsi="Times New Roman" w:cs="Times New Roman"/>
          <w:bCs/>
          <w:sz w:val="28"/>
          <w:szCs w:val="28"/>
        </w:rPr>
        <w:t xml:space="preserve"> для получения запрашиваемой информации с указанием даты ее размещения.</w:t>
      </w:r>
    </w:p>
    <w:p w:rsidR="002E5674" w:rsidRPr="00F62B2A" w:rsidRDefault="002E5674" w:rsidP="002E5674">
      <w:pPr>
        <w:rPr>
          <w:rFonts w:eastAsia="Times New Roman"/>
          <w:bCs/>
          <w:sz w:val="28"/>
          <w:szCs w:val="28"/>
        </w:rPr>
      </w:pPr>
    </w:p>
    <w:p w:rsidR="006B6C0C" w:rsidRPr="00F62B2A" w:rsidRDefault="006B6C0C" w:rsidP="006B6C0C">
      <w:pPr>
        <w:jc w:val="both"/>
        <w:rPr>
          <w:rFonts w:eastAsia="Times New Roman"/>
          <w:bCs/>
          <w:sz w:val="28"/>
          <w:szCs w:val="28"/>
        </w:rPr>
        <w:sectPr w:rsidR="006B6C0C" w:rsidRPr="00F62B2A" w:rsidSect="00C429B3">
          <w:headerReference w:type="even" r:id="rId22"/>
          <w:headerReference w:type="default" r:id="rId23"/>
          <w:headerReference w:type="first" r:id="rId24"/>
          <w:pgSz w:w="11906" w:h="16838"/>
          <w:pgMar w:top="1135" w:right="849" w:bottom="1135" w:left="1985" w:header="708" w:footer="708" w:gutter="0"/>
          <w:cols w:space="720"/>
          <w:titlePg/>
          <w:docGrid w:linePitch="326"/>
        </w:sectPr>
      </w:pPr>
    </w:p>
    <w:p w:rsidR="00FC779E" w:rsidRDefault="002E5674" w:rsidP="00FC77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3969" w:firstLine="0"/>
        <w:contextualSpacing/>
        <w:rPr>
          <w:sz w:val="28"/>
          <w:szCs w:val="28"/>
        </w:rPr>
      </w:pPr>
      <w:r w:rsidRPr="000516C5">
        <w:rPr>
          <w:sz w:val="28"/>
          <w:szCs w:val="28"/>
        </w:rPr>
        <w:lastRenderedPageBreak/>
        <w:t>П</w:t>
      </w:r>
      <w:r w:rsidR="00153958">
        <w:rPr>
          <w:sz w:val="28"/>
          <w:szCs w:val="28"/>
        </w:rPr>
        <w:t>РИЛОЖЕНИЕ</w:t>
      </w:r>
      <w:r w:rsidRPr="000516C5">
        <w:rPr>
          <w:sz w:val="28"/>
          <w:szCs w:val="28"/>
        </w:rPr>
        <w:t xml:space="preserve"> </w:t>
      </w:r>
    </w:p>
    <w:p w:rsidR="002E5674" w:rsidRPr="000516C5" w:rsidRDefault="002E5674" w:rsidP="00FC77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3969" w:firstLine="0"/>
        <w:contextualSpacing/>
        <w:rPr>
          <w:sz w:val="28"/>
          <w:szCs w:val="28"/>
        </w:rPr>
      </w:pPr>
      <w:r w:rsidRPr="000516C5">
        <w:rPr>
          <w:sz w:val="28"/>
          <w:szCs w:val="28"/>
        </w:rPr>
        <w:t>к Административному регламенту</w:t>
      </w:r>
    </w:p>
    <w:p w:rsidR="002E5674" w:rsidRDefault="000F0EC0" w:rsidP="00FC779E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3969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="0088101F">
        <w:rPr>
          <w:sz w:val="28"/>
          <w:szCs w:val="28"/>
        </w:rPr>
        <w:t xml:space="preserve">по </w:t>
      </w:r>
      <w:r w:rsidR="0088101F" w:rsidRPr="0088101F">
        <w:rPr>
          <w:sz w:val="28"/>
          <w:szCs w:val="28"/>
        </w:rPr>
        <w:t>даче письменных разъяснений налогоплательщикам и налоговым агентам по вопросам применения нормативных правовых актов муниципального образования «Город Горно-Алтайск» о местных налогах и сборах</w:t>
      </w:r>
      <w:r w:rsidR="002E5674">
        <w:rPr>
          <w:sz w:val="28"/>
          <w:szCs w:val="28"/>
        </w:rPr>
        <w:br/>
      </w:r>
    </w:p>
    <w:p w:rsidR="002E5674" w:rsidRPr="003A04D8" w:rsidRDefault="00153958" w:rsidP="002E567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FC779E" w:rsidRDefault="002E5674" w:rsidP="002E567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rPr>
          <w:b/>
          <w:color w:val="000000"/>
          <w:sz w:val="28"/>
          <w:szCs w:val="28"/>
        </w:rPr>
      </w:pPr>
      <w:r w:rsidRPr="003A04D8">
        <w:rPr>
          <w:b/>
          <w:sz w:val="28"/>
          <w:szCs w:val="28"/>
        </w:rPr>
        <w:t xml:space="preserve">предоставления муниципальной услуги </w:t>
      </w:r>
      <w:r w:rsidR="0088101F">
        <w:rPr>
          <w:b/>
          <w:sz w:val="28"/>
          <w:szCs w:val="28"/>
        </w:rPr>
        <w:t xml:space="preserve">по </w:t>
      </w:r>
      <w:r w:rsidR="0088101F" w:rsidRPr="00DD432D">
        <w:rPr>
          <w:b/>
          <w:color w:val="000000"/>
          <w:sz w:val="28"/>
          <w:szCs w:val="28"/>
        </w:rPr>
        <w:t xml:space="preserve">даче письменных разъяснений налогоплательщикам и налоговым агентам по вопросам применения </w:t>
      </w:r>
      <w:r w:rsidR="0088101F">
        <w:rPr>
          <w:b/>
          <w:color w:val="000000"/>
          <w:sz w:val="28"/>
          <w:szCs w:val="28"/>
        </w:rPr>
        <w:t xml:space="preserve">нормативных правовых актов муниципального </w:t>
      </w:r>
    </w:p>
    <w:p w:rsidR="002E5674" w:rsidRDefault="0088101F" w:rsidP="002E567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«Город Горно-Алтайск»</w:t>
      </w:r>
      <w:r w:rsidRPr="00DD432D">
        <w:rPr>
          <w:b/>
          <w:color w:val="000000"/>
          <w:sz w:val="28"/>
          <w:szCs w:val="28"/>
        </w:rPr>
        <w:t xml:space="preserve"> о </w:t>
      </w:r>
      <w:r>
        <w:rPr>
          <w:b/>
          <w:color w:val="000000"/>
          <w:sz w:val="28"/>
          <w:szCs w:val="28"/>
        </w:rPr>
        <w:t xml:space="preserve">местных </w:t>
      </w:r>
      <w:r w:rsidRPr="00DD432D">
        <w:rPr>
          <w:b/>
          <w:color w:val="000000"/>
          <w:sz w:val="28"/>
          <w:szCs w:val="28"/>
        </w:rPr>
        <w:t>налогах и сборах</w:t>
      </w:r>
    </w:p>
    <w:p w:rsidR="00FC779E" w:rsidRPr="003A04D8" w:rsidRDefault="00FC779E" w:rsidP="002E5674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contextualSpacing/>
        <w:rPr>
          <w:b/>
          <w:sz w:val="28"/>
          <w:szCs w:val="28"/>
        </w:rPr>
      </w:pPr>
    </w:p>
    <w:p w:rsidR="00FC779E" w:rsidRDefault="000C2249" w:rsidP="008810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249">
        <w:rPr>
          <w:noProof/>
        </w:rPr>
        <w:pict>
          <v:rect id="_x0000_s1075" style="position:absolute;left:0;text-align:left;margin-left:3.75pt;margin-top:5.6pt;width:117.5pt;height:53.75pt;z-index:251670528">
            <v:textbox style="mso-next-textbox:#_x0000_s1075">
              <w:txbxContent>
                <w:p w:rsidR="00FB7C11" w:rsidRDefault="00FC779E" w:rsidP="00FC779E">
                  <w:pPr>
                    <w:pStyle w:val="ConsPlusNonformat"/>
                    <w:jc w:val="center"/>
                  </w:pPr>
                  <w:r>
                    <w:t xml:space="preserve">Поступление запроса заявителя в </w:t>
                  </w:r>
                  <w:r w:rsidR="00FB7C11">
                    <w:t>Ф</w:t>
                  </w:r>
                  <w:r>
                    <w:t xml:space="preserve">инансовое </w:t>
                  </w:r>
                  <w:r w:rsidR="00FB7C11">
                    <w:t>Управление</w:t>
                  </w:r>
                </w:p>
                <w:p w:rsidR="00FB7C11" w:rsidRDefault="00FB7C11" w:rsidP="00FC779E">
                  <w:pPr>
                    <w:pStyle w:val="ConsPlusNonformat"/>
                    <w:jc w:val="center"/>
                  </w:pPr>
                </w:p>
                <w:p w:rsidR="00FB7C11" w:rsidRDefault="00FB7C11" w:rsidP="00FC779E">
                  <w:pPr>
                    <w:pStyle w:val="ConsPlusNonformat"/>
                    <w:jc w:val="center"/>
                  </w:pPr>
                </w:p>
                <w:p w:rsidR="00FB7C11" w:rsidRDefault="00FB7C11" w:rsidP="00FC779E">
                  <w:pPr>
                    <w:pStyle w:val="ConsPlusNonformat"/>
                    <w:jc w:val="center"/>
                  </w:pPr>
                </w:p>
                <w:p w:rsidR="00FB7C11" w:rsidRDefault="00FB7C11" w:rsidP="00FC779E">
                  <w:pPr>
                    <w:pStyle w:val="ConsPlusNonformat"/>
                    <w:jc w:val="center"/>
                  </w:pPr>
                </w:p>
                <w:p w:rsidR="00FB7C11" w:rsidRDefault="00FB7C11" w:rsidP="00FC779E">
                  <w:pPr>
                    <w:pStyle w:val="ConsPlusNonformat"/>
                    <w:jc w:val="center"/>
                  </w:pPr>
                </w:p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>Управление</w:t>
                  </w:r>
                </w:p>
              </w:txbxContent>
            </v:textbox>
          </v:rect>
        </w:pict>
      </w:r>
    </w:p>
    <w:p w:rsidR="00FC779E" w:rsidRDefault="00FC779E" w:rsidP="008810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79E" w:rsidRDefault="00FC779E" w:rsidP="0088101F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57.1pt;margin-top:11.05pt;width:.05pt;height:15.5pt;z-index:251669504" o:connectortype="straight">
            <v:stroke endarrow="block"/>
          </v:shape>
        </w:pict>
      </w:r>
    </w:p>
    <w:p w:rsidR="00FC779E" w:rsidRDefault="00FC779E" w:rsidP="0088101F">
      <w:pPr>
        <w:pStyle w:val="ConsPlusNonformat"/>
        <w:jc w:val="both"/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rect id="_x0000_s1079" style="position:absolute;left:0;text-align:left;margin-left:188.2pt;margin-top:8.9pt;width:124.6pt;height:41.95pt;z-index:251673600">
            <v:textbox style="mso-next-textbox:#_x0000_s1079">
              <w:txbxContent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>Рассмотрение запроса в Бюджетном отделе</w:t>
                  </w:r>
                </w:p>
              </w:txbxContent>
            </v:textbox>
          </v:rect>
        </w:pict>
      </w:r>
      <w:r w:rsidRPr="000C2249"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78" style="position:absolute;left:0;text-align:left;margin-left:3.75pt;margin-top:8.9pt;width:155.1pt;height:41.95pt;z-index:251672576">
            <v:textbox style="mso-next-textbox:#_x0000_s1078">
              <w:txbxContent>
                <w:p w:rsidR="00FC779E" w:rsidRDefault="00FC779E" w:rsidP="00FC779E">
                  <w:pPr>
                    <w:pStyle w:val="ConsPlusNonformat"/>
                    <w:jc w:val="center"/>
                  </w:pPr>
                  <w:r>
                    <w:t xml:space="preserve">Прием и регистрация запроса в Приемной </w:t>
                  </w:r>
                </w:p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 xml:space="preserve">Финансового </w:t>
                  </w:r>
                  <w:r w:rsidR="00FB7C11">
                    <w:t>У</w:t>
                  </w:r>
                  <w:r>
                    <w:t xml:space="preserve">правления </w:t>
                  </w:r>
                </w:p>
              </w:txbxContent>
            </v:textbox>
          </v:rect>
        </w:pict>
      </w:r>
    </w:p>
    <w:p w:rsidR="00FC779E" w:rsidRDefault="00FC779E" w:rsidP="0088101F">
      <w:pPr>
        <w:pStyle w:val="ConsPlusNonformat"/>
        <w:jc w:val="both"/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shape id="_x0000_s1081" type="#_x0000_t32" style="position:absolute;left:0;text-align:left;margin-left:162.15pt;margin-top:8.35pt;width:22.55pt;height:.05pt;z-index:251675648" o:connectortype="straight">
            <v:stroke endarrow="block"/>
          </v:shape>
        </w:pict>
      </w:r>
    </w:p>
    <w:p w:rsidR="00FC779E" w:rsidRDefault="00FC779E" w:rsidP="00FC779E">
      <w:pPr>
        <w:pStyle w:val="ConsPlusNonformat"/>
        <w:jc w:val="center"/>
      </w:pPr>
    </w:p>
    <w:p w:rsidR="00FC779E" w:rsidRDefault="000C2249" w:rsidP="00FC779E">
      <w:pPr>
        <w:pStyle w:val="ConsPlusNonformat"/>
        <w:tabs>
          <w:tab w:val="left" w:pos="2847"/>
        </w:tabs>
        <w:jc w:val="both"/>
      </w:pPr>
      <w:r>
        <w:rPr>
          <w:noProof/>
        </w:rPr>
        <w:pict>
          <v:shape id="_x0000_s1086" type="#_x0000_t32" style="position:absolute;left:0;text-align:left;margin-left:234.15pt;margin-top:7.5pt;width:.05pt;height:27.8pt;z-index:251680768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85.8pt;margin-top:7.5pt;width:0;height:21.85pt;flip:y;z-index:251678720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46.95pt;margin-top:7.5pt;width:0;height:21.85pt;z-index:251677696" o:connectortype="straight">
            <v:stroke endarrow="block"/>
          </v:shape>
        </w:pict>
      </w:r>
      <w:r w:rsidR="00FC779E">
        <w:tab/>
      </w: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rect id="_x0000_s1087" style="position:absolute;left:0;text-align:left;margin-left:317.3pt;margin-top:6.65pt;width:163.75pt;height:76.4pt;z-index:251681792">
            <v:textbox style="mso-next-textbox:#_x0000_s1087">
              <w:txbxContent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>Подготовка проекта уведомления об  отказе в предоставлении государственной услуги по основаниям,</w:t>
                  </w:r>
                  <w:r w:rsidRPr="00FC779E">
                    <w:t xml:space="preserve"> </w:t>
                  </w:r>
                  <w:r>
                    <w:t xml:space="preserve">указанным </w:t>
                  </w:r>
                  <w:r w:rsidRPr="00FB7C11">
                    <w:t xml:space="preserve">в </w:t>
                  </w:r>
                  <w:hyperlink w:anchor="P151" w:history="1">
                    <w:r w:rsidRPr="00FB7C11">
                      <w:rPr>
                        <w:color w:val="0000FF"/>
                      </w:rPr>
                      <w:t>пункте</w:t>
                    </w:r>
                  </w:hyperlink>
                  <w:r>
                    <w:t xml:space="preserve"> 22 Регламента</w:t>
                  </w:r>
                </w:p>
              </w:txbxContent>
            </v:textbox>
          </v:rect>
        </w:pict>
      </w: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rect id="_x0000_s1082" style="position:absolute;left:0;text-align:left;margin-left:-.8pt;margin-top:5.3pt;width:117.1pt;height:63pt;z-index:251676672">
            <v:textbox style="mso-next-textbox:#_x0000_s1082">
              <w:txbxContent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 xml:space="preserve">Рассмотрение запроса руководителем (заместителем руководителя) </w:t>
                  </w:r>
                </w:p>
              </w:txbxContent>
            </v:textbox>
          </v:rect>
        </w:pict>
      </w: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rect id="_x0000_s1085" style="position:absolute;left:0;text-align:left;margin-left:133.95pt;margin-top:1.3pt;width:145.75pt;height:55.65pt;z-index:251679744">
            <v:textbox style="mso-next-textbox:#_x0000_s1085">
              <w:txbxContent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>Проверка запроса на наличие сведений в соответствии с пунктом 18 Регламента</w:t>
                  </w:r>
                </w:p>
              </w:txbxContent>
            </v:textbox>
          </v:rect>
        </w:pict>
      </w:r>
    </w:p>
    <w:p w:rsidR="00FC779E" w:rsidRDefault="00FC779E" w:rsidP="0088101F">
      <w:pPr>
        <w:pStyle w:val="ConsPlusNonformat"/>
        <w:jc w:val="both"/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shape id="_x0000_s1088" type="#_x0000_t32" style="position:absolute;left:0;text-align:left;margin-left:283.65pt;margin-top:8.3pt;width:33.65pt;height:0;z-index:251682816" o:connectortype="straight">
            <v:stroke endarrow="block"/>
          </v:shape>
        </w:pict>
      </w:r>
      <w:r w:rsidR="0088101F">
        <w:t xml:space="preserve"> </w:t>
      </w:r>
    </w:p>
    <w:p w:rsidR="00FC779E" w:rsidRDefault="00FC779E" w:rsidP="00FC779E">
      <w:pPr>
        <w:pStyle w:val="ConsPlusNonformat"/>
        <w:tabs>
          <w:tab w:val="left" w:pos="3511"/>
          <w:tab w:val="left" w:pos="7255"/>
        </w:tabs>
        <w:jc w:val="both"/>
      </w:pPr>
      <w:r>
        <w:tab/>
      </w:r>
      <w:r>
        <w:tab/>
      </w:r>
    </w:p>
    <w:p w:rsidR="00FC779E" w:rsidRDefault="00FC779E" w:rsidP="0088101F">
      <w:pPr>
        <w:pStyle w:val="ConsPlusNonformat"/>
        <w:jc w:val="both"/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shape id="_x0000_s1100" type="#_x0000_t32" style="position:absolute;left:0;text-align:left;margin-left:409.75pt;margin-top:3.75pt;width:.05pt;height:171.45pt;z-index:251694080" o:connectortype="straight"/>
        </w:pict>
      </w:r>
      <w:r>
        <w:rPr>
          <w:noProof/>
        </w:rPr>
        <w:pict>
          <v:shape id="_x0000_s1090" type="#_x0000_t32" style="position:absolute;left:0;text-align:left;margin-left:199.25pt;margin-top:.3pt;width:0;height:14.25pt;z-index:251684864" o:connectortype="straight">
            <v:stroke endarrow="block"/>
          </v:shape>
        </w:pict>
      </w:r>
      <w:r w:rsidR="0088101F">
        <w:t xml:space="preserve">  </w:t>
      </w: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rect id="_x0000_s1089" style="position:absolute;left:0;text-align:left;margin-left:61.5pt;margin-top:3.2pt;width:251.3pt;height:23.05pt;z-index:251683840">
            <v:textbox style="mso-next-textbox:#_x0000_s1089">
              <w:txbxContent>
                <w:p w:rsidR="00FC779E" w:rsidRPr="00FC779E" w:rsidRDefault="00FC779E" w:rsidP="00FC779E">
                  <w:pPr>
                    <w:pStyle w:val="ConsPlusNonformat"/>
                    <w:jc w:val="center"/>
                  </w:pPr>
                  <w:r>
                    <w:t xml:space="preserve">Рассмотрение запроса по существу        </w:t>
                  </w:r>
                </w:p>
              </w:txbxContent>
            </v:textbox>
          </v:rect>
        </w:pict>
      </w:r>
    </w:p>
    <w:p w:rsidR="00FC779E" w:rsidRDefault="00FC779E" w:rsidP="0088101F">
      <w:pPr>
        <w:pStyle w:val="ConsPlusNonformat"/>
        <w:jc w:val="both"/>
      </w:pPr>
    </w:p>
    <w:p w:rsidR="00FC779E" w:rsidRDefault="000C2249" w:rsidP="0088101F">
      <w:pPr>
        <w:pStyle w:val="ConsPlusNonformat"/>
        <w:jc w:val="both"/>
      </w:pPr>
      <w:r>
        <w:rPr>
          <w:noProof/>
        </w:rPr>
        <w:pict>
          <v:shape id="_x0000_s1093" type="#_x0000_t32" style="position:absolute;left:0;text-align:left;margin-left:251.9pt;margin-top:6.35pt;width:0;height:9.6pt;z-index:251687936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67.7pt;margin-top:6.35pt;width:0;height:12.35pt;z-index:251686912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79.65pt;margin-top:6.35pt;width:0;height:12.35pt;z-index:251685888" o:connectortype="straight">
            <v:stroke endarrow="block"/>
          </v:shape>
        </w:pict>
      </w:r>
    </w:p>
    <w:p w:rsidR="0088101F" w:rsidRDefault="0088101F" w:rsidP="0088101F">
      <w:pPr>
        <w:pStyle w:val="ConsPlusNonformat"/>
        <w:jc w:val="both"/>
      </w:pPr>
      <w:r>
        <w:t xml:space="preserve">┌───────────────┐  ┌──────────────┐ ┌────────────┐              </w:t>
      </w:r>
    </w:p>
    <w:p w:rsidR="0088101F" w:rsidRDefault="0088101F" w:rsidP="0088101F">
      <w:pPr>
        <w:pStyle w:val="ConsPlusNonformat"/>
        <w:jc w:val="both"/>
      </w:pPr>
      <w:r>
        <w:t xml:space="preserve">│   Запрос </w:t>
      </w:r>
      <w:proofErr w:type="gramStart"/>
      <w:r>
        <w:t>у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Уведомление  │ </w:t>
      </w:r>
      <w:proofErr w:type="spellStart"/>
      <w:r>
        <w:t>│</w:t>
      </w:r>
      <w:proofErr w:type="spellEnd"/>
      <w:r>
        <w:t xml:space="preserve"> Подготовка │              </w:t>
      </w:r>
    </w:p>
    <w:p w:rsidR="0088101F" w:rsidRDefault="0088101F" w:rsidP="0088101F">
      <w:pPr>
        <w:pStyle w:val="ConsPlusNonformat"/>
        <w:jc w:val="both"/>
      </w:pPr>
      <w:r>
        <w:t xml:space="preserve">│   заявителя   │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заявителя</w:t>
      </w:r>
      <w:proofErr w:type="gramEnd"/>
      <w:r>
        <w:t xml:space="preserve"> в │ </w:t>
      </w:r>
      <w:proofErr w:type="spellStart"/>
      <w:r>
        <w:t>│</w:t>
      </w:r>
      <w:proofErr w:type="spellEnd"/>
      <w:r>
        <w:t xml:space="preserve">  проекта   │              </w:t>
      </w:r>
    </w:p>
    <w:p w:rsidR="0088101F" w:rsidRDefault="0088101F" w:rsidP="0088101F">
      <w:pPr>
        <w:pStyle w:val="ConsPlusNonformat"/>
        <w:jc w:val="both"/>
      </w:pPr>
      <w:r>
        <w:t xml:space="preserve">│  документов,  │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случае</w:t>
      </w:r>
      <w:proofErr w:type="gramEnd"/>
      <w:r>
        <w:t xml:space="preserve">    │ </w:t>
      </w:r>
      <w:proofErr w:type="spellStart"/>
      <w:r>
        <w:t>│разъяснения</w:t>
      </w:r>
      <w:proofErr w:type="spellEnd"/>
      <w:r>
        <w:t xml:space="preserve"> │              </w:t>
      </w:r>
    </w:p>
    <w:p w:rsidR="0088101F" w:rsidRDefault="0088101F" w:rsidP="0088101F">
      <w:pPr>
        <w:pStyle w:val="ConsPlusNonformat"/>
        <w:jc w:val="both"/>
      </w:pPr>
      <w:r>
        <w:t xml:space="preserve">│  </w:t>
      </w:r>
      <w:proofErr w:type="gramStart"/>
      <w:r>
        <w:t>указанных</w:t>
      </w:r>
      <w:proofErr w:type="gramEnd"/>
      <w:r>
        <w:t xml:space="preserve"> в  │  </w:t>
      </w:r>
      <w:proofErr w:type="spellStart"/>
      <w:r>
        <w:t>│</w:t>
      </w:r>
      <w:proofErr w:type="spellEnd"/>
      <w:r>
        <w:t xml:space="preserve">   продления  │ </w:t>
      </w:r>
      <w:proofErr w:type="spellStart"/>
      <w:r>
        <w:t>│по</w:t>
      </w:r>
      <w:proofErr w:type="spellEnd"/>
      <w:r>
        <w:t xml:space="preserve"> существу │              </w:t>
      </w:r>
    </w:p>
    <w:p w:rsidR="0088101F" w:rsidRDefault="0088101F" w:rsidP="0088101F">
      <w:pPr>
        <w:pStyle w:val="ConsPlusNonformat"/>
        <w:jc w:val="both"/>
      </w:pPr>
      <w:proofErr w:type="spellStart"/>
      <w:r>
        <w:t>│запросе</w:t>
      </w:r>
      <w:proofErr w:type="spellEnd"/>
      <w:r>
        <w:t xml:space="preserve">, но не │  </w:t>
      </w:r>
      <w:proofErr w:type="spellStart"/>
      <w:r>
        <w:t>│</w:t>
      </w:r>
      <w:proofErr w:type="spellEnd"/>
      <w:r>
        <w:t xml:space="preserve">     срока    │ </w:t>
      </w:r>
      <w:proofErr w:type="spellStart"/>
      <w:r>
        <w:t>│</w:t>
      </w:r>
      <w:proofErr w:type="gramStart"/>
      <w:r>
        <w:t>поставленных</w:t>
      </w:r>
      <w:proofErr w:type="gramEnd"/>
      <w:r>
        <w:t>│</w:t>
      </w:r>
      <w:proofErr w:type="spellEnd"/>
      <w:r>
        <w:t xml:space="preserve">              </w:t>
      </w:r>
    </w:p>
    <w:p w:rsidR="0088101F" w:rsidRDefault="0088101F" w:rsidP="0088101F">
      <w:pPr>
        <w:pStyle w:val="ConsPlusNonformat"/>
        <w:jc w:val="both"/>
      </w:pPr>
      <w:r>
        <w:t xml:space="preserve">│ </w:t>
      </w:r>
      <w:proofErr w:type="gramStart"/>
      <w:r>
        <w:t>приложенных</w:t>
      </w:r>
      <w:proofErr w:type="gramEnd"/>
      <w:r>
        <w:t xml:space="preserve"> к │  </w:t>
      </w:r>
      <w:proofErr w:type="spellStart"/>
      <w:r>
        <w:t>│</w:t>
      </w:r>
      <w:proofErr w:type="spellEnd"/>
      <w:r>
        <w:t xml:space="preserve"> рассмотрения │ </w:t>
      </w:r>
      <w:proofErr w:type="spellStart"/>
      <w:r>
        <w:t>│</w:t>
      </w:r>
      <w:proofErr w:type="spellEnd"/>
      <w:r>
        <w:t xml:space="preserve"> в запросе  │              </w:t>
      </w:r>
    </w:p>
    <w:p w:rsidR="0088101F" w:rsidRDefault="0088101F" w:rsidP="0088101F">
      <w:pPr>
        <w:pStyle w:val="ConsPlusNonformat"/>
        <w:jc w:val="both"/>
      </w:pPr>
      <w:r>
        <w:t xml:space="preserve">│     нему      │  </w:t>
      </w:r>
      <w:proofErr w:type="spellStart"/>
      <w:r>
        <w:t>│</w:t>
      </w:r>
      <w:proofErr w:type="spellEnd"/>
      <w:r>
        <w:t xml:space="preserve">    запроса   │ </w:t>
      </w:r>
      <w:proofErr w:type="spellStart"/>
      <w:r>
        <w:t>│</w:t>
      </w:r>
      <w:proofErr w:type="spellEnd"/>
      <w:r>
        <w:t xml:space="preserve">  вопросов  │              </w:t>
      </w:r>
    </w:p>
    <w:p w:rsidR="0088101F" w:rsidRDefault="000C2249" w:rsidP="0088101F">
      <w:pPr>
        <w:pStyle w:val="ConsPlusNonformat"/>
        <w:jc w:val="both"/>
      </w:pPr>
      <w:r>
        <w:rPr>
          <w:noProof/>
        </w:rPr>
        <w:pict>
          <v:shape id="_x0000_s1096" type="#_x0000_t32" style="position:absolute;left:0;text-align:left;margin-left:261.3pt;margin-top:6.7pt;width:0;height:12.35pt;z-index:251691008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158.85pt;margin-top:6.7pt;width:0;height:12.35pt;z-index:25168998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61.5pt;margin-top:6.7pt;width:0;height:12.35pt;z-index:251688960" o:connectortype="straight">
            <v:stroke endarrow="block"/>
          </v:shape>
        </w:pict>
      </w:r>
      <w:r w:rsidR="00FC779E">
        <w:t>└───────────────┘  └─────</w:t>
      </w:r>
      <w:r w:rsidR="0088101F">
        <w:t>──────</w:t>
      </w:r>
      <w:r w:rsidR="00FC779E">
        <w:t>───</w:t>
      </w:r>
      <w:r w:rsidR="0088101F">
        <w:t>┘ └───────────</w:t>
      </w:r>
      <w:r w:rsidR="00FC779E">
        <w:t>─</w:t>
      </w:r>
      <w:r w:rsidR="0088101F">
        <w:t xml:space="preserve">┘   </w:t>
      </w:r>
      <w:r w:rsidR="00FC779E">
        <w:t xml:space="preserve">     </w:t>
      </w:r>
      <w:r w:rsidR="0088101F">
        <w:t xml:space="preserve">           </w:t>
      </w:r>
    </w:p>
    <w:p w:rsidR="0088101F" w:rsidRDefault="0088101F" w:rsidP="0088101F">
      <w:pPr>
        <w:pStyle w:val="ConsPlusNonformat"/>
        <w:jc w:val="both"/>
      </w:pPr>
      <w:r>
        <w:t xml:space="preserve">┌────────────────────────────────────────────────┐              </w:t>
      </w:r>
    </w:p>
    <w:p w:rsidR="0088101F" w:rsidRDefault="0088101F" w:rsidP="0088101F">
      <w:pPr>
        <w:pStyle w:val="ConsPlusNonformat"/>
        <w:jc w:val="both"/>
      </w:pPr>
      <w:proofErr w:type="gramStart"/>
      <w:r>
        <w:t xml:space="preserve">│     Подписание руководителем (заместителем     │              </w:t>
      </w:r>
      <w:proofErr w:type="gramEnd"/>
    </w:p>
    <w:p w:rsidR="0088101F" w:rsidRDefault="000C2249" w:rsidP="0088101F">
      <w:pPr>
        <w:pStyle w:val="ConsPlusNonformat"/>
        <w:jc w:val="both"/>
      </w:pPr>
      <w:r>
        <w:rPr>
          <w:noProof/>
        </w:rPr>
        <w:pict>
          <v:shape id="_x0000_s1098" type="#_x0000_t32" style="position:absolute;left:0;text-align:left;margin-left:306.75pt;margin-top:5.3pt;width:103pt;height:.05pt;flip:x;z-index:251693056" o:connectortype="straight">
            <v:stroke endarrow="block"/>
          </v:shape>
        </w:pict>
      </w:r>
      <w:r w:rsidR="0088101F">
        <w:t xml:space="preserve">│      руководителя): запроса, уведомления,      │              </w:t>
      </w:r>
    </w:p>
    <w:p w:rsidR="0088101F" w:rsidRDefault="0088101F" w:rsidP="0088101F">
      <w:pPr>
        <w:pStyle w:val="ConsPlusNonformat"/>
        <w:jc w:val="both"/>
      </w:pPr>
      <w:r>
        <w:t xml:space="preserve">│              разъяснения, отказа               │              </w:t>
      </w:r>
    </w:p>
    <w:p w:rsidR="0088101F" w:rsidRDefault="000C2249" w:rsidP="0088101F">
      <w:pPr>
        <w:pStyle w:val="ConsPlusNonformat"/>
        <w:jc w:val="both"/>
      </w:pPr>
      <w:r>
        <w:rPr>
          <w:noProof/>
        </w:rPr>
        <w:pict>
          <v:shape id="_x0000_s1097" type="#_x0000_t32" style="position:absolute;left:0;text-align:left;margin-left:143.9pt;margin-top:7.5pt;width:0;height:19.35pt;z-index:251692032" o:connectortype="straight">
            <v:stroke endarrow="block"/>
          </v:shape>
        </w:pict>
      </w:r>
      <w:r w:rsidR="0088101F">
        <w:t>└────────────────────────</w:t>
      </w:r>
      <w:r w:rsidR="00FC779E">
        <w:t>─</w:t>
      </w:r>
      <w:r w:rsidR="0088101F">
        <w:t xml:space="preserve">───────────────────────┘              </w:t>
      </w:r>
    </w:p>
    <w:p w:rsidR="0088101F" w:rsidRDefault="00FC779E" w:rsidP="0088101F">
      <w:pPr>
        <w:pStyle w:val="ConsPlusNonformat"/>
        <w:jc w:val="both"/>
      </w:pPr>
      <w:r>
        <w:t xml:space="preserve">                      </w:t>
      </w:r>
    </w:p>
    <w:p w:rsidR="0088101F" w:rsidRDefault="0088101F" w:rsidP="0088101F">
      <w:pPr>
        <w:pStyle w:val="ConsPlusNonformat"/>
        <w:jc w:val="both"/>
      </w:pPr>
      <w:r>
        <w:t xml:space="preserve">┌────────────────────────────────────────────────┐              </w:t>
      </w:r>
    </w:p>
    <w:p w:rsidR="0088101F" w:rsidRDefault="0088101F" w:rsidP="0088101F">
      <w:pPr>
        <w:pStyle w:val="ConsPlusNonformat"/>
        <w:jc w:val="both"/>
      </w:pPr>
      <w:r>
        <w:t>│ Регистрация и направление заявителю: запроса,  │</w:t>
      </w:r>
    </w:p>
    <w:p w:rsidR="0088101F" w:rsidRDefault="0088101F" w:rsidP="0088101F">
      <w:pPr>
        <w:pStyle w:val="ConsPlusNonformat"/>
        <w:jc w:val="both"/>
      </w:pPr>
      <w:r>
        <w:t>│        уведомления, разъяснения, отказа        │</w:t>
      </w:r>
    </w:p>
    <w:p w:rsidR="007B7265" w:rsidRDefault="0088101F" w:rsidP="00F2022D">
      <w:pPr>
        <w:pStyle w:val="ConsPlusNonformat"/>
        <w:jc w:val="both"/>
        <w:rPr>
          <w:sz w:val="28"/>
          <w:szCs w:val="28"/>
        </w:rPr>
      </w:pPr>
      <w:r>
        <w:t>└────────────────────────────────────────────────┘</w:t>
      </w:r>
    </w:p>
    <w:sectPr w:rsidR="007B7265" w:rsidSect="00AB1611">
      <w:headerReference w:type="even" r:id="rId25"/>
      <w:headerReference w:type="default" r:id="rId26"/>
      <w:pgSz w:w="11906" w:h="16838" w:code="9"/>
      <w:pgMar w:top="1134" w:right="851" w:bottom="993" w:left="1985" w:header="62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01" w:rsidRDefault="002D7101">
      <w:r>
        <w:separator/>
      </w:r>
    </w:p>
  </w:endnote>
  <w:endnote w:type="continuationSeparator" w:id="0">
    <w:p w:rsidR="002D7101" w:rsidRDefault="002D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01" w:rsidRDefault="002D7101">
      <w:r>
        <w:separator/>
      </w:r>
    </w:p>
  </w:footnote>
  <w:footnote w:type="continuationSeparator" w:id="0">
    <w:p w:rsidR="002D7101" w:rsidRDefault="002D7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BB" w:rsidRDefault="000C2249" w:rsidP="00865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106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6BB" w:rsidRDefault="00A106BB" w:rsidP="0086595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BB" w:rsidRPr="00E54228" w:rsidRDefault="000C2249" w:rsidP="00DD1B79">
    <w:pPr>
      <w:pStyle w:val="a4"/>
      <w:ind w:firstLine="0"/>
      <w:rPr>
        <w:sz w:val="28"/>
        <w:szCs w:val="28"/>
      </w:rPr>
    </w:pPr>
    <w:r w:rsidRPr="00E54228">
      <w:rPr>
        <w:sz w:val="28"/>
        <w:szCs w:val="28"/>
      </w:rPr>
      <w:fldChar w:fldCharType="begin"/>
    </w:r>
    <w:r w:rsidR="00A106BB" w:rsidRPr="00E54228">
      <w:rPr>
        <w:sz w:val="28"/>
        <w:szCs w:val="28"/>
      </w:rPr>
      <w:instrText>PAGE   \* MERGEFORMAT</w:instrText>
    </w:r>
    <w:r w:rsidRPr="00E54228">
      <w:rPr>
        <w:sz w:val="28"/>
        <w:szCs w:val="28"/>
      </w:rPr>
      <w:fldChar w:fldCharType="separate"/>
    </w:r>
    <w:r w:rsidR="00AB1611">
      <w:rPr>
        <w:noProof/>
        <w:sz w:val="28"/>
        <w:szCs w:val="28"/>
      </w:rPr>
      <w:t>2</w:t>
    </w:r>
    <w:r w:rsidRPr="00E54228">
      <w:rPr>
        <w:sz w:val="28"/>
        <w:szCs w:val="28"/>
      </w:rPr>
      <w:fldChar w:fldCharType="end"/>
    </w:r>
  </w:p>
  <w:p w:rsidR="00A106BB" w:rsidRPr="00343A57" w:rsidRDefault="00A106BB" w:rsidP="00865950">
    <w:pPr>
      <w:pStyle w:val="a4"/>
      <w:ind w:right="360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11" w:rsidRDefault="00AB1611" w:rsidP="00AB1611">
    <w:pPr>
      <w:pStyle w:val="a4"/>
      <w:tabs>
        <w:tab w:val="clear" w:pos="4677"/>
        <w:tab w:val="center" w:pos="-1560"/>
      </w:tabs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BB" w:rsidRDefault="000C2249" w:rsidP="004872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06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6BB" w:rsidRDefault="00A106BB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BB" w:rsidRPr="00487233" w:rsidRDefault="000C2249" w:rsidP="00AB1611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487233">
      <w:rPr>
        <w:rStyle w:val="a6"/>
        <w:sz w:val="28"/>
        <w:szCs w:val="28"/>
      </w:rPr>
      <w:fldChar w:fldCharType="begin"/>
    </w:r>
    <w:r w:rsidR="00A106BB" w:rsidRPr="00487233">
      <w:rPr>
        <w:rStyle w:val="a6"/>
        <w:sz w:val="28"/>
        <w:szCs w:val="28"/>
      </w:rPr>
      <w:instrText xml:space="preserve">PAGE  </w:instrText>
    </w:r>
    <w:r w:rsidRPr="00487233">
      <w:rPr>
        <w:rStyle w:val="a6"/>
        <w:sz w:val="28"/>
        <w:szCs w:val="28"/>
      </w:rPr>
      <w:fldChar w:fldCharType="separate"/>
    </w:r>
    <w:r w:rsidR="00AB1611">
      <w:rPr>
        <w:rStyle w:val="a6"/>
        <w:noProof/>
        <w:sz w:val="28"/>
        <w:szCs w:val="28"/>
      </w:rPr>
      <w:t>19</w:t>
    </w:r>
    <w:r w:rsidRPr="00487233">
      <w:rPr>
        <w:rStyle w:val="a6"/>
        <w:sz w:val="28"/>
        <w:szCs w:val="28"/>
      </w:rPr>
      <w:fldChar w:fldCharType="end"/>
    </w:r>
  </w:p>
  <w:p w:rsidR="00A106BB" w:rsidRDefault="00A106BB" w:rsidP="00AB1611">
    <w:pPr>
      <w:pStyle w:val="a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9F5054"/>
    <w:multiLevelType w:val="hybridMultilevel"/>
    <w:tmpl w:val="3C38BE66"/>
    <w:lvl w:ilvl="0" w:tplc="D346B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749C7"/>
    <w:multiLevelType w:val="hybridMultilevel"/>
    <w:tmpl w:val="EB18B040"/>
    <w:lvl w:ilvl="0" w:tplc="C79AE2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37F8"/>
    <w:multiLevelType w:val="hybridMultilevel"/>
    <w:tmpl w:val="4E5C7538"/>
    <w:lvl w:ilvl="0" w:tplc="86B68B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AC31D6"/>
    <w:multiLevelType w:val="hybridMultilevel"/>
    <w:tmpl w:val="5F0A5DFE"/>
    <w:lvl w:ilvl="0" w:tplc="A77A75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DC7C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307275"/>
    <w:multiLevelType w:val="hybridMultilevel"/>
    <w:tmpl w:val="D8B06AE0"/>
    <w:lvl w:ilvl="0" w:tplc="72BE3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0D09B1"/>
    <w:multiLevelType w:val="hybridMultilevel"/>
    <w:tmpl w:val="0958C59A"/>
    <w:lvl w:ilvl="0" w:tplc="30FEFACC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7C5B04"/>
    <w:multiLevelType w:val="multilevel"/>
    <w:tmpl w:val="3FB0C3BA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DD0396"/>
    <w:multiLevelType w:val="hybridMultilevel"/>
    <w:tmpl w:val="6D70E90C"/>
    <w:lvl w:ilvl="0" w:tplc="13DAF356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5"/>
    </w:lvlOverride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  <w:num w:numId="13">
    <w:abstractNumId w:val="11"/>
    <w:lvlOverride w:ilvl="0">
      <w:startOverride w:val="10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B"/>
    <w:rsid w:val="000039C8"/>
    <w:rsid w:val="000128B5"/>
    <w:rsid w:val="00013703"/>
    <w:rsid w:val="00026F97"/>
    <w:rsid w:val="00031DB6"/>
    <w:rsid w:val="00044B4B"/>
    <w:rsid w:val="00047ED1"/>
    <w:rsid w:val="000632CC"/>
    <w:rsid w:val="00063D7C"/>
    <w:rsid w:val="00063EED"/>
    <w:rsid w:val="0007217D"/>
    <w:rsid w:val="00072DF7"/>
    <w:rsid w:val="000736FF"/>
    <w:rsid w:val="00074067"/>
    <w:rsid w:val="0008133A"/>
    <w:rsid w:val="00081D32"/>
    <w:rsid w:val="000862D0"/>
    <w:rsid w:val="00090F1F"/>
    <w:rsid w:val="00097544"/>
    <w:rsid w:val="000A0559"/>
    <w:rsid w:val="000B208D"/>
    <w:rsid w:val="000B44D3"/>
    <w:rsid w:val="000C2249"/>
    <w:rsid w:val="000C34F7"/>
    <w:rsid w:val="000C4989"/>
    <w:rsid w:val="000C58F4"/>
    <w:rsid w:val="000C631C"/>
    <w:rsid w:val="000D01A5"/>
    <w:rsid w:val="000D7E7F"/>
    <w:rsid w:val="000E03BC"/>
    <w:rsid w:val="000E55BA"/>
    <w:rsid w:val="000E560C"/>
    <w:rsid w:val="000F03F2"/>
    <w:rsid w:val="000F0EC0"/>
    <w:rsid w:val="001030A1"/>
    <w:rsid w:val="001050BB"/>
    <w:rsid w:val="00107336"/>
    <w:rsid w:val="00112D6E"/>
    <w:rsid w:val="001164DE"/>
    <w:rsid w:val="00127590"/>
    <w:rsid w:val="00127907"/>
    <w:rsid w:val="00127E84"/>
    <w:rsid w:val="0013172A"/>
    <w:rsid w:val="00135D3F"/>
    <w:rsid w:val="001360AE"/>
    <w:rsid w:val="00140172"/>
    <w:rsid w:val="00153958"/>
    <w:rsid w:val="00164556"/>
    <w:rsid w:val="00166758"/>
    <w:rsid w:val="0016690C"/>
    <w:rsid w:val="00167E9B"/>
    <w:rsid w:val="001754C7"/>
    <w:rsid w:val="001757A7"/>
    <w:rsid w:val="001758B2"/>
    <w:rsid w:val="00176A97"/>
    <w:rsid w:val="00176C7D"/>
    <w:rsid w:val="0019383E"/>
    <w:rsid w:val="00196B4D"/>
    <w:rsid w:val="001A5B64"/>
    <w:rsid w:val="001B70C0"/>
    <w:rsid w:val="001B756F"/>
    <w:rsid w:val="001C56B5"/>
    <w:rsid w:val="001D2516"/>
    <w:rsid w:val="001D5424"/>
    <w:rsid w:val="001E2828"/>
    <w:rsid w:val="001E5A48"/>
    <w:rsid w:val="001E6022"/>
    <w:rsid w:val="001E7EF2"/>
    <w:rsid w:val="001F4981"/>
    <w:rsid w:val="001F5E1A"/>
    <w:rsid w:val="00201768"/>
    <w:rsid w:val="00203208"/>
    <w:rsid w:val="002114A7"/>
    <w:rsid w:val="00216FB7"/>
    <w:rsid w:val="002171D3"/>
    <w:rsid w:val="00224AEA"/>
    <w:rsid w:val="00227720"/>
    <w:rsid w:val="0024586A"/>
    <w:rsid w:val="002528F9"/>
    <w:rsid w:val="00256410"/>
    <w:rsid w:val="0025721D"/>
    <w:rsid w:val="002705C8"/>
    <w:rsid w:val="00273F95"/>
    <w:rsid w:val="00287212"/>
    <w:rsid w:val="002909D7"/>
    <w:rsid w:val="00293279"/>
    <w:rsid w:val="002948CC"/>
    <w:rsid w:val="00294CC2"/>
    <w:rsid w:val="00296CA1"/>
    <w:rsid w:val="002A261A"/>
    <w:rsid w:val="002A4DB1"/>
    <w:rsid w:val="002A744B"/>
    <w:rsid w:val="002B3125"/>
    <w:rsid w:val="002B3391"/>
    <w:rsid w:val="002B34E9"/>
    <w:rsid w:val="002B59F3"/>
    <w:rsid w:val="002B7F4E"/>
    <w:rsid w:val="002C05DE"/>
    <w:rsid w:val="002C2CB6"/>
    <w:rsid w:val="002D083C"/>
    <w:rsid w:val="002D3656"/>
    <w:rsid w:val="002D7101"/>
    <w:rsid w:val="002D7E91"/>
    <w:rsid w:val="002E0449"/>
    <w:rsid w:val="002E17F9"/>
    <w:rsid w:val="002E52FF"/>
    <w:rsid w:val="002E5674"/>
    <w:rsid w:val="002E57BD"/>
    <w:rsid w:val="002E68E5"/>
    <w:rsid w:val="002E7BF1"/>
    <w:rsid w:val="00314E37"/>
    <w:rsid w:val="00316954"/>
    <w:rsid w:val="003200CD"/>
    <w:rsid w:val="003205E0"/>
    <w:rsid w:val="00321CF2"/>
    <w:rsid w:val="00324097"/>
    <w:rsid w:val="00326C93"/>
    <w:rsid w:val="00326E18"/>
    <w:rsid w:val="00330FE8"/>
    <w:rsid w:val="003311F1"/>
    <w:rsid w:val="00334E2F"/>
    <w:rsid w:val="003357E4"/>
    <w:rsid w:val="00340BB3"/>
    <w:rsid w:val="00342693"/>
    <w:rsid w:val="00343AC5"/>
    <w:rsid w:val="00360F99"/>
    <w:rsid w:val="003726A9"/>
    <w:rsid w:val="00374724"/>
    <w:rsid w:val="00381C04"/>
    <w:rsid w:val="00385DB4"/>
    <w:rsid w:val="0039603C"/>
    <w:rsid w:val="00397EDB"/>
    <w:rsid w:val="003A4EFC"/>
    <w:rsid w:val="003B0759"/>
    <w:rsid w:val="003C1152"/>
    <w:rsid w:val="003C19C6"/>
    <w:rsid w:val="003C66EE"/>
    <w:rsid w:val="003D0836"/>
    <w:rsid w:val="003D2349"/>
    <w:rsid w:val="003E765A"/>
    <w:rsid w:val="003F375E"/>
    <w:rsid w:val="0040732A"/>
    <w:rsid w:val="0041288C"/>
    <w:rsid w:val="00412F47"/>
    <w:rsid w:val="00423E05"/>
    <w:rsid w:val="00427550"/>
    <w:rsid w:val="00434650"/>
    <w:rsid w:val="00442BD7"/>
    <w:rsid w:val="00442D0D"/>
    <w:rsid w:val="00443239"/>
    <w:rsid w:val="00446A94"/>
    <w:rsid w:val="00453C28"/>
    <w:rsid w:val="00457D3B"/>
    <w:rsid w:val="004668B7"/>
    <w:rsid w:val="00470298"/>
    <w:rsid w:val="00473321"/>
    <w:rsid w:val="0048516E"/>
    <w:rsid w:val="00487233"/>
    <w:rsid w:val="00490C2E"/>
    <w:rsid w:val="004921B2"/>
    <w:rsid w:val="00495795"/>
    <w:rsid w:val="00497023"/>
    <w:rsid w:val="004A1C00"/>
    <w:rsid w:val="004A2D30"/>
    <w:rsid w:val="004A40ED"/>
    <w:rsid w:val="004B669D"/>
    <w:rsid w:val="004D4A37"/>
    <w:rsid w:val="004D6C6E"/>
    <w:rsid w:val="004D7EC9"/>
    <w:rsid w:val="004E5CAC"/>
    <w:rsid w:val="004F357C"/>
    <w:rsid w:val="004F4BE3"/>
    <w:rsid w:val="00503745"/>
    <w:rsid w:val="0050648B"/>
    <w:rsid w:val="00514A72"/>
    <w:rsid w:val="005161A4"/>
    <w:rsid w:val="00522C39"/>
    <w:rsid w:val="005259D5"/>
    <w:rsid w:val="005266BA"/>
    <w:rsid w:val="005309D0"/>
    <w:rsid w:val="00533766"/>
    <w:rsid w:val="00533E49"/>
    <w:rsid w:val="00534A18"/>
    <w:rsid w:val="00541BBD"/>
    <w:rsid w:val="005430BB"/>
    <w:rsid w:val="005472E0"/>
    <w:rsid w:val="005479AC"/>
    <w:rsid w:val="005653F3"/>
    <w:rsid w:val="00570C34"/>
    <w:rsid w:val="00591598"/>
    <w:rsid w:val="00593017"/>
    <w:rsid w:val="00593541"/>
    <w:rsid w:val="005A0238"/>
    <w:rsid w:val="005A313F"/>
    <w:rsid w:val="005B620E"/>
    <w:rsid w:val="005B6BC6"/>
    <w:rsid w:val="005B727B"/>
    <w:rsid w:val="005C0625"/>
    <w:rsid w:val="005C2DDF"/>
    <w:rsid w:val="005C57F4"/>
    <w:rsid w:val="005D3C89"/>
    <w:rsid w:val="005E4116"/>
    <w:rsid w:val="005E774F"/>
    <w:rsid w:val="005F2F8D"/>
    <w:rsid w:val="005F3E7F"/>
    <w:rsid w:val="005F77DE"/>
    <w:rsid w:val="00601668"/>
    <w:rsid w:val="00604ECE"/>
    <w:rsid w:val="006076D1"/>
    <w:rsid w:val="006126B4"/>
    <w:rsid w:val="00620200"/>
    <w:rsid w:val="0062185F"/>
    <w:rsid w:val="00635FF8"/>
    <w:rsid w:val="00641251"/>
    <w:rsid w:val="00641DA6"/>
    <w:rsid w:val="00650174"/>
    <w:rsid w:val="00657CB2"/>
    <w:rsid w:val="00661BF4"/>
    <w:rsid w:val="00666900"/>
    <w:rsid w:val="00681A1D"/>
    <w:rsid w:val="0069078A"/>
    <w:rsid w:val="00691046"/>
    <w:rsid w:val="00691F19"/>
    <w:rsid w:val="006A7A15"/>
    <w:rsid w:val="006B6C0C"/>
    <w:rsid w:val="006B7FAB"/>
    <w:rsid w:val="006C077B"/>
    <w:rsid w:val="006C2169"/>
    <w:rsid w:val="006D2855"/>
    <w:rsid w:val="006D5F5B"/>
    <w:rsid w:val="006E312C"/>
    <w:rsid w:val="006E6F89"/>
    <w:rsid w:val="006E734E"/>
    <w:rsid w:val="006F0668"/>
    <w:rsid w:val="007064D7"/>
    <w:rsid w:val="0070685A"/>
    <w:rsid w:val="0070733F"/>
    <w:rsid w:val="007157AE"/>
    <w:rsid w:val="007217EB"/>
    <w:rsid w:val="00723023"/>
    <w:rsid w:val="00730374"/>
    <w:rsid w:val="0073368F"/>
    <w:rsid w:val="00737234"/>
    <w:rsid w:val="00744CC7"/>
    <w:rsid w:val="007456B0"/>
    <w:rsid w:val="00751677"/>
    <w:rsid w:val="00757499"/>
    <w:rsid w:val="00757A33"/>
    <w:rsid w:val="00763E93"/>
    <w:rsid w:val="00764C04"/>
    <w:rsid w:val="00764E7D"/>
    <w:rsid w:val="0077314D"/>
    <w:rsid w:val="00787036"/>
    <w:rsid w:val="007A6A57"/>
    <w:rsid w:val="007A6FE4"/>
    <w:rsid w:val="007B11B8"/>
    <w:rsid w:val="007B1CED"/>
    <w:rsid w:val="007B5ED6"/>
    <w:rsid w:val="007B7265"/>
    <w:rsid w:val="007B7CF0"/>
    <w:rsid w:val="007C5DF8"/>
    <w:rsid w:val="007C7FE2"/>
    <w:rsid w:val="007D1040"/>
    <w:rsid w:val="007D6780"/>
    <w:rsid w:val="007E3680"/>
    <w:rsid w:val="007E40D9"/>
    <w:rsid w:val="007F11F5"/>
    <w:rsid w:val="007F5D0A"/>
    <w:rsid w:val="007F7702"/>
    <w:rsid w:val="007F78D9"/>
    <w:rsid w:val="008069C7"/>
    <w:rsid w:val="00810722"/>
    <w:rsid w:val="00816213"/>
    <w:rsid w:val="00822CDB"/>
    <w:rsid w:val="00827D95"/>
    <w:rsid w:val="008364E3"/>
    <w:rsid w:val="008501C7"/>
    <w:rsid w:val="0085431B"/>
    <w:rsid w:val="00863846"/>
    <w:rsid w:val="00865950"/>
    <w:rsid w:val="008724ED"/>
    <w:rsid w:val="00873354"/>
    <w:rsid w:val="00875E2C"/>
    <w:rsid w:val="0088101F"/>
    <w:rsid w:val="0088241D"/>
    <w:rsid w:val="00883534"/>
    <w:rsid w:val="00894AF9"/>
    <w:rsid w:val="008A328D"/>
    <w:rsid w:val="008B0AEE"/>
    <w:rsid w:val="008B3781"/>
    <w:rsid w:val="008B434B"/>
    <w:rsid w:val="008C5631"/>
    <w:rsid w:val="008D00C7"/>
    <w:rsid w:val="008D313F"/>
    <w:rsid w:val="008D7635"/>
    <w:rsid w:val="008D7D63"/>
    <w:rsid w:val="008E111F"/>
    <w:rsid w:val="008E5703"/>
    <w:rsid w:val="008E7354"/>
    <w:rsid w:val="008F3E27"/>
    <w:rsid w:val="008F40CB"/>
    <w:rsid w:val="009005DB"/>
    <w:rsid w:val="00900807"/>
    <w:rsid w:val="00902CEC"/>
    <w:rsid w:val="00907AE4"/>
    <w:rsid w:val="00910890"/>
    <w:rsid w:val="00915B84"/>
    <w:rsid w:val="00926CAE"/>
    <w:rsid w:val="00927E27"/>
    <w:rsid w:val="009328C3"/>
    <w:rsid w:val="00936E24"/>
    <w:rsid w:val="00940C6A"/>
    <w:rsid w:val="0094107D"/>
    <w:rsid w:val="00944270"/>
    <w:rsid w:val="009523F6"/>
    <w:rsid w:val="009534F1"/>
    <w:rsid w:val="009562F1"/>
    <w:rsid w:val="0096427B"/>
    <w:rsid w:val="00973C9A"/>
    <w:rsid w:val="0098028C"/>
    <w:rsid w:val="009818EC"/>
    <w:rsid w:val="00984327"/>
    <w:rsid w:val="00987022"/>
    <w:rsid w:val="00991F54"/>
    <w:rsid w:val="009945EC"/>
    <w:rsid w:val="0099751B"/>
    <w:rsid w:val="009A5604"/>
    <w:rsid w:val="009B313B"/>
    <w:rsid w:val="009B44FA"/>
    <w:rsid w:val="009C0A12"/>
    <w:rsid w:val="009C731F"/>
    <w:rsid w:val="009D4C74"/>
    <w:rsid w:val="009D5D60"/>
    <w:rsid w:val="009E527A"/>
    <w:rsid w:val="009E6ED3"/>
    <w:rsid w:val="009E79BB"/>
    <w:rsid w:val="009E7DA7"/>
    <w:rsid w:val="009F37E6"/>
    <w:rsid w:val="00A106BB"/>
    <w:rsid w:val="00A20ED0"/>
    <w:rsid w:val="00A425FA"/>
    <w:rsid w:val="00A42BDF"/>
    <w:rsid w:val="00A51163"/>
    <w:rsid w:val="00A531E7"/>
    <w:rsid w:val="00A56053"/>
    <w:rsid w:val="00A6315D"/>
    <w:rsid w:val="00A634CC"/>
    <w:rsid w:val="00A72D7F"/>
    <w:rsid w:val="00A82013"/>
    <w:rsid w:val="00A8370B"/>
    <w:rsid w:val="00AA00E8"/>
    <w:rsid w:val="00AA186A"/>
    <w:rsid w:val="00AA3D00"/>
    <w:rsid w:val="00AA6194"/>
    <w:rsid w:val="00AB1611"/>
    <w:rsid w:val="00AB49A7"/>
    <w:rsid w:val="00AB6A9C"/>
    <w:rsid w:val="00AC232D"/>
    <w:rsid w:val="00AD540F"/>
    <w:rsid w:val="00AD695D"/>
    <w:rsid w:val="00AE0F51"/>
    <w:rsid w:val="00AE6F70"/>
    <w:rsid w:val="00AF22A6"/>
    <w:rsid w:val="00AF2640"/>
    <w:rsid w:val="00AF3276"/>
    <w:rsid w:val="00AF3BB5"/>
    <w:rsid w:val="00AF72F2"/>
    <w:rsid w:val="00B07852"/>
    <w:rsid w:val="00B10BE5"/>
    <w:rsid w:val="00B12D6F"/>
    <w:rsid w:val="00B13012"/>
    <w:rsid w:val="00B14D60"/>
    <w:rsid w:val="00B2490D"/>
    <w:rsid w:val="00B255D3"/>
    <w:rsid w:val="00B30DB9"/>
    <w:rsid w:val="00B351D3"/>
    <w:rsid w:val="00B36681"/>
    <w:rsid w:val="00B36FA1"/>
    <w:rsid w:val="00B37BA1"/>
    <w:rsid w:val="00B51AF0"/>
    <w:rsid w:val="00B5375C"/>
    <w:rsid w:val="00B559E1"/>
    <w:rsid w:val="00B66F7F"/>
    <w:rsid w:val="00B71631"/>
    <w:rsid w:val="00B85031"/>
    <w:rsid w:val="00B93D75"/>
    <w:rsid w:val="00BA0066"/>
    <w:rsid w:val="00BA239C"/>
    <w:rsid w:val="00BA321B"/>
    <w:rsid w:val="00BA6908"/>
    <w:rsid w:val="00BB0DF0"/>
    <w:rsid w:val="00BB13C1"/>
    <w:rsid w:val="00BB3BF4"/>
    <w:rsid w:val="00BB731D"/>
    <w:rsid w:val="00BB75A3"/>
    <w:rsid w:val="00BC5309"/>
    <w:rsid w:val="00BD370D"/>
    <w:rsid w:val="00BE2C04"/>
    <w:rsid w:val="00BE4965"/>
    <w:rsid w:val="00BE6260"/>
    <w:rsid w:val="00BF4B35"/>
    <w:rsid w:val="00BF7B25"/>
    <w:rsid w:val="00C0266E"/>
    <w:rsid w:val="00C0403E"/>
    <w:rsid w:val="00C233AF"/>
    <w:rsid w:val="00C25AD6"/>
    <w:rsid w:val="00C34C10"/>
    <w:rsid w:val="00C42796"/>
    <w:rsid w:val="00C429B3"/>
    <w:rsid w:val="00C4343F"/>
    <w:rsid w:val="00C4536F"/>
    <w:rsid w:val="00C539A2"/>
    <w:rsid w:val="00C60052"/>
    <w:rsid w:val="00C65BE1"/>
    <w:rsid w:val="00C67E5A"/>
    <w:rsid w:val="00C763FF"/>
    <w:rsid w:val="00C836C0"/>
    <w:rsid w:val="00C83A94"/>
    <w:rsid w:val="00C879CD"/>
    <w:rsid w:val="00CF37F9"/>
    <w:rsid w:val="00CF5161"/>
    <w:rsid w:val="00CF6BDB"/>
    <w:rsid w:val="00D03AF7"/>
    <w:rsid w:val="00D208BF"/>
    <w:rsid w:val="00D24F51"/>
    <w:rsid w:val="00D303CE"/>
    <w:rsid w:val="00D3373F"/>
    <w:rsid w:val="00D348E2"/>
    <w:rsid w:val="00D36A43"/>
    <w:rsid w:val="00D40AAD"/>
    <w:rsid w:val="00D434EC"/>
    <w:rsid w:val="00D4696E"/>
    <w:rsid w:val="00D603AC"/>
    <w:rsid w:val="00D6108F"/>
    <w:rsid w:val="00D66B16"/>
    <w:rsid w:val="00D74EBD"/>
    <w:rsid w:val="00D90675"/>
    <w:rsid w:val="00D962B3"/>
    <w:rsid w:val="00DA05E5"/>
    <w:rsid w:val="00DA70F7"/>
    <w:rsid w:val="00DA7BB3"/>
    <w:rsid w:val="00DB1CCF"/>
    <w:rsid w:val="00DB23C6"/>
    <w:rsid w:val="00DB3393"/>
    <w:rsid w:val="00DC1833"/>
    <w:rsid w:val="00DC22B4"/>
    <w:rsid w:val="00DC4211"/>
    <w:rsid w:val="00DD1B79"/>
    <w:rsid w:val="00DD2694"/>
    <w:rsid w:val="00DD432D"/>
    <w:rsid w:val="00DD44B5"/>
    <w:rsid w:val="00DD494D"/>
    <w:rsid w:val="00DE11A3"/>
    <w:rsid w:val="00DE5667"/>
    <w:rsid w:val="00DF0B64"/>
    <w:rsid w:val="00DF0ECE"/>
    <w:rsid w:val="00DF504A"/>
    <w:rsid w:val="00E14569"/>
    <w:rsid w:val="00E14BA3"/>
    <w:rsid w:val="00E27971"/>
    <w:rsid w:val="00E27F8D"/>
    <w:rsid w:val="00E32953"/>
    <w:rsid w:val="00E33D27"/>
    <w:rsid w:val="00E33E8B"/>
    <w:rsid w:val="00E4188E"/>
    <w:rsid w:val="00E518C5"/>
    <w:rsid w:val="00E632B5"/>
    <w:rsid w:val="00E64D2A"/>
    <w:rsid w:val="00E80CA7"/>
    <w:rsid w:val="00E82D35"/>
    <w:rsid w:val="00E8649E"/>
    <w:rsid w:val="00E87113"/>
    <w:rsid w:val="00EA23F5"/>
    <w:rsid w:val="00EA26E4"/>
    <w:rsid w:val="00EB2D04"/>
    <w:rsid w:val="00EB4378"/>
    <w:rsid w:val="00EB6302"/>
    <w:rsid w:val="00EC18EB"/>
    <w:rsid w:val="00EC623E"/>
    <w:rsid w:val="00ED070E"/>
    <w:rsid w:val="00EE420C"/>
    <w:rsid w:val="00EE59E8"/>
    <w:rsid w:val="00F02F22"/>
    <w:rsid w:val="00F03794"/>
    <w:rsid w:val="00F040C6"/>
    <w:rsid w:val="00F06B28"/>
    <w:rsid w:val="00F07C75"/>
    <w:rsid w:val="00F2022D"/>
    <w:rsid w:val="00F20691"/>
    <w:rsid w:val="00F209B2"/>
    <w:rsid w:val="00F21A90"/>
    <w:rsid w:val="00F22AB4"/>
    <w:rsid w:val="00F43EDA"/>
    <w:rsid w:val="00F52B44"/>
    <w:rsid w:val="00F542ED"/>
    <w:rsid w:val="00F62B2A"/>
    <w:rsid w:val="00F64945"/>
    <w:rsid w:val="00F6678C"/>
    <w:rsid w:val="00F67697"/>
    <w:rsid w:val="00F76AD2"/>
    <w:rsid w:val="00F87F5B"/>
    <w:rsid w:val="00FA1709"/>
    <w:rsid w:val="00FA1892"/>
    <w:rsid w:val="00FA778B"/>
    <w:rsid w:val="00FB05E5"/>
    <w:rsid w:val="00FB2114"/>
    <w:rsid w:val="00FB7C11"/>
    <w:rsid w:val="00FC0FBB"/>
    <w:rsid w:val="00FC196B"/>
    <w:rsid w:val="00FC319C"/>
    <w:rsid w:val="00FC76D6"/>
    <w:rsid w:val="00FC779E"/>
    <w:rsid w:val="00FD71A7"/>
    <w:rsid w:val="00FE2EB6"/>
    <w:rsid w:val="00FE430A"/>
    <w:rsid w:val="00FE599B"/>
    <w:rsid w:val="00FE7704"/>
    <w:rsid w:val="00FE7B47"/>
    <w:rsid w:val="00FF12CF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7" type="connector" idref="#_x0000_s1083"/>
        <o:r id="V:Rule18" type="connector" idref="#_x0000_s1098"/>
        <o:r id="V:Rule19" type="connector" idref="#_x0000_s1095"/>
        <o:r id="V:Rule20" type="connector" idref="#_x0000_s1091"/>
        <o:r id="V:Rule21" type="connector" idref="#_x0000_s1081"/>
        <o:r id="V:Rule22" type="connector" idref="#_x0000_s1096"/>
        <o:r id="V:Rule23" type="connector" idref="#_x0000_s1094"/>
        <o:r id="V:Rule24" type="connector" idref="#_x0000_s1090"/>
        <o:r id="V:Rule25" type="connector" idref="#_x0000_s1100"/>
        <o:r id="V:Rule26" type="connector" idref="#_x0000_s1086"/>
        <o:r id="V:Rule27" type="connector" idref="#_x0000_s1073"/>
        <o:r id="V:Rule28" type="connector" idref="#_x0000_s1092"/>
        <o:r id="V:Rule29" type="connector" idref="#_x0000_s1097"/>
        <o:r id="V:Rule30" type="connector" idref="#_x0000_s1093"/>
        <o:r id="V:Rule31" type="connector" idref="#_x0000_s1088"/>
        <o:r id="V:Rule3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8723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87233"/>
  </w:style>
  <w:style w:type="paragraph" w:styleId="a7">
    <w:name w:val="footer"/>
    <w:basedOn w:val="a0"/>
    <w:rsid w:val="00487233"/>
    <w:pPr>
      <w:tabs>
        <w:tab w:val="center" w:pos="4677"/>
        <w:tab w:val="right" w:pos="9355"/>
      </w:tabs>
    </w:pPr>
  </w:style>
  <w:style w:type="paragraph" w:styleId="a8">
    <w:name w:val="Balloon Text"/>
    <w:basedOn w:val="a0"/>
    <w:semiHidden/>
    <w:rsid w:val="00AD695D"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7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uiPriority w:val="34"/>
    <w:qFormat/>
    <w:rsid w:val="00B37BA1"/>
    <w:pPr>
      <w:numPr>
        <w:numId w:val="1"/>
      </w:numPr>
      <w:autoSpaceDE w:val="0"/>
      <w:autoSpaceDN w:val="0"/>
      <w:adjustRightInd w:val="0"/>
      <w:contextualSpacing/>
      <w:jc w:val="both"/>
    </w:pPr>
    <w:rPr>
      <w:rFonts w:eastAsia="Times New Roman"/>
      <w:color w:val="000000"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2E5674"/>
    <w:rPr>
      <w:rFonts w:eastAsia="Calibri"/>
      <w:sz w:val="24"/>
      <w:szCs w:val="24"/>
    </w:rPr>
  </w:style>
  <w:style w:type="paragraph" w:customStyle="1" w:styleId="ConsPlusTitle">
    <w:name w:val="ConsPlusTitle"/>
    <w:rsid w:val="002E56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0"/>
    <w:rsid w:val="002E5674"/>
    <w:pPr>
      <w:autoSpaceDE w:val="0"/>
      <w:autoSpaceDN w:val="0"/>
      <w:adjustRightInd w:val="0"/>
      <w:ind w:left="1740" w:hanging="1020"/>
      <w:contextualSpacing/>
      <w:jc w:val="both"/>
    </w:pPr>
    <w:rPr>
      <w:rFonts w:eastAsia="Times New Roman"/>
      <w:color w:val="000000"/>
      <w:sz w:val="28"/>
      <w:szCs w:val="28"/>
    </w:rPr>
  </w:style>
  <w:style w:type="character" w:styleId="aa">
    <w:name w:val="Hyperlink"/>
    <w:rsid w:val="002E5674"/>
    <w:rPr>
      <w:color w:val="0000FF"/>
      <w:u w:val="single"/>
    </w:rPr>
  </w:style>
  <w:style w:type="paragraph" w:customStyle="1" w:styleId="ConsPlusNonformat">
    <w:name w:val="ConsPlusNonformat"/>
    <w:rsid w:val="002E56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0"/>
    <w:link w:val="ac"/>
    <w:rsid w:val="00533766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533766"/>
    <w:rPr>
      <w:rFonts w:eastAsia="Calibri"/>
    </w:rPr>
  </w:style>
  <w:style w:type="character" w:styleId="ad">
    <w:name w:val="footnote reference"/>
    <w:basedOn w:val="a1"/>
    <w:rsid w:val="00533766"/>
    <w:rPr>
      <w:vertAlign w:val="superscript"/>
    </w:rPr>
  </w:style>
  <w:style w:type="paragraph" w:customStyle="1" w:styleId="ae">
    <w:name w:val="Прижатый влево"/>
    <w:basedOn w:val="a0"/>
    <w:next w:val="a0"/>
    <w:uiPriority w:val="99"/>
    <w:rsid w:val="00BC530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paragraph" w:styleId="af">
    <w:name w:val="Body Text"/>
    <w:basedOn w:val="a0"/>
    <w:link w:val="af0"/>
    <w:rsid w:val="00AA6194"/>
    <w:pPr>
      <w:ind w:firstLine="0"/>
      <w:jc w:val="both"/>
    </w:pPr>
    <w:rPr>
      <w:rFonts w:eastAsia="Times New Roman"/>
      <w:szCs w:val="20"/>
    </w:rPr>
  </w:style>
  <w:style w:type="character" w:customStyle="1" w:styleId="af0">
    <w:name w:val="Основной текст Знак"/>
    <w:basedOn w:val="a1"/>
    <w:link w:val="af"/>
    <w:rsid w:val="00AA61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13" Type="http://schemas.openxmlformats.org/officeDocument/2006/relationships/hyperlink" Target="http://www.gornoaltaysk.ru" TargetMode="External"/><Relationship Id="rId18" Type="http://schemas.openxmlformats.org/officeDocument/2006/relationships/hyperlink" Target="consultantplus://offline/ref=AD6C68FAF9A07E22C5F3E4829B6741E2B462E6DC177F7B1E6E4AEDA462AB2AAA40yCJ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F65718BB50F46ACD1EE21E5E60384EC571B01B2E3372F8E86543EE668022639AC9EA443Di8kC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mb.mineco04.ru/" TargetMode="External"/><Relationship Id="rId17" Type="http://schemas.openxmlformats.org/officeDocument/2006/relationships/hyperlink" Target="consultantplus://offline/ref=F3F65718BB50F46ACD1EE21E5E60384EC571B01B2E3372F8E86543EE668022639AC9EA443D8BC1E3iBkF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F65718BB50F46ACD1EE21E5E60384EC571B21C2E3372F8E86543EE668022639AC9EA463Di8kCI" TargetMode="External"/><Relationship Id="rId20" Type="http://schemas.openxmlformats.org/officeDocument/2006/relationships/hyperlink" Target="consultantplus://offline/ref=F3F65718BB50F46ACD1EE21E5E60384EC571B01B2E3372F8E86543EE668022639AC9EA4Ci3k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rnoaltaysk.ru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gornoaltaysk.ru" TargetMode="External"/><Relationship Id="rId19" Type="http://schemas.openxmlformats.org/officeDocument/2006/relationships/hyperlink" Target="consultantplus://offline/ref=AD6C68FAF9A07E22C5F3E4829B6741E2B462E6DC177F7B1E6E4AEDA462AB2AAA40yC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noaltaysk.ru" TargetMode="External"/><Relationship Id="rId14" Type="http://schemas.openxmlformats.org/officeDocument/2006/relationships/hyperlink" Target="http://www.gornoaltaysk.ru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78E7-B63F-472C-A475-BB6E43FE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19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40681</CharactersWithSpaces>
  <SharedDoc>false</SharedDoc>
  <HLinks>
    <vt:vector size="264" baseType="variant">
      <vt:variant>
        <vt:i4>7340135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consultantplus://offline/ref=0FD8CB98822269DDD6491E480FC22332ACB1D7FBAE85EBAF4F5E112DC1E560FA65FA7D140BF0C0E8HCi5J</vt:lpwstr>
      </vt:variant>
      <vt:variant>
        <vt:lpwstr/>
      </vt:variant>
      <vt:variant>
        <vt:i4>327752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P1848</vt:lpwstr>
      </vt:variant>
      <vt:variant>
        <vt:i4>327752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P1848</vt:lpwstr>
      </vt:variant>
      <vt:variant>
        <vt:i4>327752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P1848</vt:lpwstr>
      </vt:variant>
      <vt:variant>
        <vt:i4>3801150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consultantplus://offline/ref=B8AE560EE687BF59E6950805986D96578E7E80DD60C6D34DFED2956C03AF46CAC69C2C4AC250E59577x8I</vt:lpwstr>
      </vt:variant>
      <vt:variant>
        <vt:lpwstr/>
      </vt:variant>
      <vt:variant>
        <vt:i4>7602212</vt:i4>
      </vt:variant>
      <vt:variant>
        <vt:i4>111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3407926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6029325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consultantplus://offline/ref=D9A068FE47137208FAED0698D37CFE8DC541DC65EF716EDFCE1EE6A244F7182A316460821CDFBE1442CA26Z022J</vt:lpwstr>
      </vt:variant>
      <vt:variant>
        <vt:lpwstr/>
      </vt:variant>
      <vt:variant>
        <vt:i4>720989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consultantplus://offline/ref=CBA694F6FF5B9DE8B7CF4967271A44B9BB663F697F02AE3ACDA89CD09DF11E3B88AEF4520A6B858AE742B3B9y3I</vt:lpwstr>
      </vt:variant>
      <vt:variant>
        <vt:lpwstr/>
      </vt:variant>
      <vt:variant>
        <vt:i4>68157524</vt:i4>
      </vt:variant>
      <vt:variant>
        <vt:i4>99</vt:i4>
      </vt:variant>
      <vt:variant>
        <vt:i4>0</vt:i4>
      </vt:variant>
      <vt:variant>
        <vt:i4>5</vt:i4>
      </vt:variant>
      <vt:variant>
        <vt:lpwstr>\\CONSULT\..\..\..\Олег\Desktop\ЭБ\Дизайн\УСЛУГИ РА\4Выдача разрешения на строительство\Регламент Разрешение на строительство.docx</vt:lpwstr>
      </vt:variant>
      <vt:variant>
        <vt:lpwstr>Par94</vt:lpwstr>
      </vt:variant>
      <vt:variant>
        <vt:i4>7602212</vt:i4>
      </vt:variant>
      <vt:variant>
        <vt:i4>96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93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90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720991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consultantplus://offline/ref=FDD762346430BB02F659BE72A13BFFF0DA77B534B27D20D0FE2E5556CDY0H4L</vt:lpwstr>
      </vt:variant>
      <vt:variant>
        <vt:lpwstr/>
      </vt:variant>
      <vt:variant>
        <vt:i4>720976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consultantplus://offline/ref=FDD762346430BB02F659BE72A13BFFF0DA75B335BD7820D0FE2E5556CDY0H4L</vt:lpwstr>
      </vt:variant>
      <vt:variant>
        <vt:lpwstr/>
      </vt:variant>
      <vt:variant>
        <vt:i4>720903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consultantplus://offline/ref=FDD762346430BB02F659BE72A13BFFF0DA79B63CB07D20D0FE2E5556CDY0H4L</vt:lpwstr>
      </vt:variant>
      <vt:variant>
        <vt:lpwstr/>
      </vt:variant>
      <vt:variant>
        <vt:i4>4784216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consultantplus://offline/ref=AF54BEAAFC11AB82897A33409CF2754584E04148AD3CEBA0E5E8730BD6E8F6895E8328F34787F1988ECE40A254B</vt:lpwstr>
      </vt:variant>
      <vt:variant>
        <vt:lpwstr/>
      </vt:variant>
      <vt:variant>
        <vt:i4>3997757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consultantplus://offline/ref=CF07010799532222FFBFAAC0ED94CC74D2B84C1182635F77AAC3D4181A2FA0B2BF743B85139DE6BCvB3AD</vt:lpwstr>
      </vt:variant>
      <vt:variant>
        <vt:lpwstr/>
      </vt:variant>
      <vt:variant>
        <vt:i4>3997747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consultantplus://offline/ref=CF07010799532222FFBFAAC0ED94CC74D2B84810856E5F77AAC3D4181A2FA0B2BF743B85139DE5BFvB3BD</vt:lpwstr>
      </vt:variant>
      <vt:variant>
        <vt:lpwstr/>
      </vt:variant>
      <vt:variant>
        <vt:i4>1572866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consultantplus://offline/ref=D80A8D8DD8B51BE39E348F16F11EE3F4E387D246AF697B48AB74BC0DF0D20D5D04D78E5D10BFAE4417959472ECK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consultantplus://offline/ref=D80A8D8DD8B51BE39E348F16F11EE3F4E387D246AF697B48AB74BC0DF0D20D5D04D78E5D10BFAE4417959172EEK</vt:lpwstr>
      </vt:variant>
      <vt:variant>
        <vt:lpwstr/>
      </vt:variant>
      <vt:variant>
        <vt:i4>7340093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consultantplus://offline/ref=F3F65718BB50F46ACD1EFC13480C6F42C272ED142D367DA7B03A18B331892834iDkDI</vt:lpwstr>
      </vt:variant>
      <vt:variant>
        <vt:lpwstr/>
      </vt:variant>
      <vt:variant>
        <vt:i4>4391005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consultantplus://offline/ref=F3F65718BB50F46ACD1EFC13480C6F42C272ED14243370AEBF6712BB68852Ai3k3I</vt:lpwstr>
      </vt:variant>
      <vt:variant>
        <vt:lpwstr/>
      </vt:variant>
      <vt:variant>
        <vt:i4>7340084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consultantplus://offline/ref=F3F65718BB50F46ACD1EFC13480C6F42C272ED142E3278AAB63A18B331892834iDkDI</vt:lpwstr>
      </vt:variant>
      <vt:variant>
        <vt:lpwstr/>
      </vt:variant>
      <vt:variant>
        <vt:i4>7340090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consultantplus://offline/ref=F3F65718BB50F46ACD1EFC13480C6F42C272ED142E3671ACB73A18B331892834iDkDI</vt:lpwstr>
      </vt:variant>
      <vt:variant>
        <vt:lpwstr/>
      </vt:variant>
      <vt:variant>
        <vt:i4>7798889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consultantplus://offline/ref=F3F65718BB50F46ACD1EE21E5E60384EC571B01B2E3372F8E86543EE668022639AC9EA443D8BC1E3iBkFI</vt:lpwstr>
      </vt:variant>
      <vt:variant>
        <vt:lpwstr/>
      </vt:variant>
      <vt:variant>
        <vt:i4>4784215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consultantplus://offline/ref=F3F65718BB50F46ACD1EE21E5E60384EC571B21C2E3372F8E86543EE668022639AC9EA463Di8kCI</vt:lpwstr>
      </vt:variant>
      <vt:variant>
        <vt:lpwstr/>
      </vt:variant>
      <vt:variant>
        <vt:i4>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262221</vt:i4>
      </vt:variant>
      <vt:variant>
        <vt:i4>42</vt:i4>
      </vt:variant>
      <vt:variant>
        <vt:i4>0</vt:i4>
      </vt:variant>
      <vt:variant>
        <vt:i4>5</vt:i4>
      </vt:variant>
      <vt:variant>
        <vt:lpwstr>http://www.altai-mfc.ru/</vt:lpwstr>
      </vt:variant>
      <vt:variant>
        <vt:lpwstr/>
      </vt:variant>
      <vt:variant>
        <vt:i4>4325438</vt:i4>
      </vt:variant>
      <vt:variant>
        <vt:i4>39</vt:i4>
      </vt:variant>
      <vt:variant>
        <vt:i4>0</vt:i4>
      </vt:variant>
      <vt:variant>
        <vt:i4>5</vt:i4>
      </vt:variant>
      <vt:variant>
        <vt:lpwstr>mailto:mfc-gorod@mail.ru</vt:lpwstr>
      </vt:variant>
      <vt:variant>
        <vt:lpwstr/>
      </vt:variant>
      <vt:variant>
        <vt:i4>5177395</vt:i4>
      </vt:variant>
      <vt:variant>
        <vt:i4>36</vt:i4>
      </vt:variant>
      <vt:variant>
        <vt:i4>0</vt:i4>
      </vt:variant>
      <vt:variant>
        <vt:i4>5</vt:i4>
      </vt:variant>
      <vt:variant>
        <vt:lpwstr>mailto:mfc-altai@mail.ru</vt:lpwstr>
      </vt:variant>
      <vt:variant>
        <vt:lpwstr/>
      </vt:variant>
      <vt:variant>
        <vt:i4>7602212</vt:i4>
      </vt:variant>
      <vt:variant>
        <vt:i4>33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30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3211375</vt:i4>
      </vt:variant>
      <vt:variant>
        <vt:i4>24</vt:i4>
      </vt:variant>
      <vt:variant>
        <vt:i4>0</vt:i4>
      </vt:variant>
      <vt:variant>
        <vt:i4>5</vt:i4>
      </vt:variant>
      <vt:variant>
        <vt:lpwstr>http://smb.mineco04.ru/</vt:lpwstr>
      </vt:variant>
      <vt:variant>
        <vt:lpwstr/>
      </vt:variant>
      <vt:variant>
        <vt:i4>262221</vt:i4>
      </vt:variant>
      <vt:variant>
        <vt:i4>21</vt:i4>
      </vt:variant>
      <vt:variant>
        <vt:i4>0</vt:i4>
      </vt:variant>
      <vt:variant>
        <vt:i4>5</vt:i4>
      </vt:variant>
      <vt:variant>
        <vt:lpwstr>http://www.altai-mfc.ru/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7602301</vt:i4>
      </vt:variant>
      <vt:variant>
        <vt:i4>15</vt:i4>
      </vt:variant>
      <vt:variant>
        <vt:i4>0</vt:i4>
      </vt:variant>
      <vt:variant>
        <vt:i4>5</vt:i4>
      </vt:variant>
      <vt:variant>
        <vt:lpwstr>http://gornoaltaysk.ru/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3211356</vt:i4>
      </vt:variant>
      <vt:variant>
        <vt:i4>9</vt:i4>
      </vt:variant>
      <vt:variant>
        <vt:i4>0</vt:i4>
      </vt:variant>
      <vt:variant>
        <vt:i4>5</vt:i4>
      </vt:variant>
      <vt:variant>
        <vt:lpwstr>mailto:office@admin.gorny.ru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consultantplus://offline/ref=9A86FD987DE6D6C23BAED81D12122631918D691CAB39DB1ED167E5265EA8A31B39FE5FA71A260B2Ai149J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yaz</cp:lastModifiedBy>
  <cp:revision>8</cp:revision>
  <cp:lastPrinted>2016-09-22T08:03:00Z</cp:lastPrinted>
  <dcterms:created xsi:type="dcterms:W3CDTF">2016-09-22T04:26:00Z</dcterms:created>
  <dcterms:modified xsi:type="dcterms:W3CDTF">2016-09-22T08:41:00Z</dcterms:modified>
</cp:coreProperties>
</file>